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B21515" w14:textId="77777777" w:rsidR="002044AA" w:rsidRDefault="00890222">
      <w:pPr>
        <w:pStyle w:val="Title"/>
      </w:pPr>
      <w:r>
        <w:t>The title</w:t>
      </w:r>
    </w:p>
    <w:p w14:paraId="3FDFC376" w14:textId="77777777" w:rsidR="002044AA" w:rsidRDefault="00890222">
      <w:pPr>
        <w:pStyle w:val="FirstParagraph"/>
      </w:pPr>
      <w:r>
        <w:t> </w:t>
      </w:r>
    </w:p>
    <w:p w14:paraId="065A67F4" w14:textId="77777777" w:rsidR="002044AA" w:rsidRDefault="00890222">
      <w:pPr>
        <w:pStyle w:val="BodyText"/>
      </w:pPr>
      <w:r>
        <w:t> </w:t>
      </w:r>
    </w:p>
    <w:p w14:paraId="5552A633" w14:textId="77777777" w:rsidR="002044AA" w:rsidRDefault="00890222">
      <w:pPr>
        <w:pStyle w:val="BodyText"/>
      </w:pPr>
      <w:r>
        <w:t> </w:t>
      </w:r>
    </w:p>
    <w:p w14:paraId="5EBED2F5" w14:textId="77777777" w:rsidR="002044AA" w:rsidRDefault="00890222">
      <w:pPr>
        <w:pStyle w:val="BodyText"/>
      </w:pPr>
      <w:r>
        <w:t> </w:t>
      </w:r>
    </w:p>
    <w:p w14:paraId="59AFF870" w14:textId="77777777" w:rsidR="002044AA" w:rsidRDefault="00890222">
      <w:pPr>
        <w:pStyle w:val="BodyText"/>
      </w:pPr>
      <w:r>
        <w:t> </w:t>
      </w:r>
    </w:p>
    <w:p w14:paraId="4EDACF0E" w14:textId="77777777" w:rsidR="002044AA" w:rsidRDefault="00890222">
      <w:pPr>
        <w:pStyle w:val="Title"/>
      </w:pPr>
      <w:r>
        <w:t>The title</w:t>
      </w:r>
    </w:p>
    <w:p w14:paraId="3B463B48" w14:textId="77777777" w:rsidR="002044AA" w:rsidRDefault="00890222">
      <w:pPr>
        <w:pStyle w:val="Heading1"/>
      </w:pPr>
      <w:bookmarkStart w:id="0" w:name="X73be78bd0ee7094d4fa1fd1b28e561bfb09f046"/>
      <w:r>
        <w:t>Journal of Memory and Language article (stress, natives and late advanced and intermediate EN y Ma Ch)</w:t>
      </w:r>
    </w:p>
    <w:p w14:paraId="105D01EA" w14:textId="77777777" w:rsidR="002044AA" w:rsidRDefault="00890222">
      <w:pPr>
        <w:pStyle w:val="Heading2"/>
      </w:pPr>
      <w:bookmarkStart w:id="1" w:name="overview"/>
      <w:r>
        <w:t>Overview</w:t>
      </w:r>
    </w:p>
    <w:p w14:paraId="5B1F2FCB" w14:textId="77777777" w:rsidR="002044AA" w:rsidRDefault="00890222">
      <w:pPr>
        <w:pStyle w:val="FirstParagraph"/>
      </w:pPr>
      <w:r>
        <w:t xml:space="preserve">This document contains updates to the statistical analysis for L1 transfer, L2 proficiency and L2 use on stress-suffix prediction. Last updated on 2021-04-09. The results section can be </w:t>
      </w:r>
      <w:r>
        <w:lastRenderedPageBreak/>
        <w:t>copied and pasted into the corresponding google doc. The tables can also be copy and pasted where appropriate.</w:t>
      </w:r>
    </w:p>
    <w:p w14:paraId="56796B04" w14:textId="77777777" w:rsidR="002044AA" w:rsidRDefault="00890222">
      <w:pPr>
        <w:pStyle w:val="Heading2"/>
      </w:pPr>
      <w:bookmarkStart w:id="2" w:name="statistical-analysis"/>
      <w:bookmarkEnd w:id="1"/>
      <w:r>
        <w:t>Statistical analysis</w:t>
      </w:r>
    </w:p>
    <w:p w14:paraId="0B0B645A" w14:textId="77777777" w:rsidR="002044AA" w:rsidRDefault="00890222">
      <w:pPr>
        <w:pStyle w:val="FirstParagraph"/>
      </w:pPr>
      <w:r>
        <w:t xml:space="preserve">Statistical analyses were conducted on R (R Core Team, 2019) using the packages </w:t>
      </w:r>
      <w:r>
        <w:rPr>
          <w:i/>
        </w:rPr>
        <w:t>lme4</w:t>
      </w:r>
      <w:r>
        <w:t xml:space="preserve"> (D. Bates, Mächler, Bolker, &amp; Walker, 2014) and </w:t>
      </w:r>
      <w:r>
        <w:rPr>
          <w:i/>
        </w:rPr>
        <w:t>multcomp</w:t>
      </w:r>
      <w:r>
        <w:t xml:space="preserve"> (Hothorn et al., 2016). The gaze-fixation data was downsampled to 10 ms and 50 ms bins. Only the data pertaining to trials with correct responses were analyzed, which resulted in the loss of 0.42% of the data. The 50 ms bins data were modeled using a growth curve analysis (GCA, Mirman, 2016) to observe how the pattern of gaze fixations changed over time by including linear, quadratic, and cubic orthogonal polynomials. We centered the data at the onset of the last syllable of the target items, and calculated estimations and probabilities of target fixations 200 ms afterwards to account for the time it takes to plan and launch a saccade (e.g., Fischer, 1992; Saslow, 1967). The empirical logit transformation was applied to binary responses (fixations on target or distractor, Barr, 2008). The 10 ms bins data were used for individual generalized linear mixed models (GLMM). We selected the bins at word target onset, onset of each segment in the target syllable, and onset of the suffix syllable to analyze the specific effect of each fixed effect on prediction and to find out when each population started to anticipate. For both the GCA and the GLMMs we first ran a model for the monolingual speakers with lexical stress as a fixed effect and participant and item as random effects. The GCA additionally included polynomial time terms to observe the evolution of fixation patterns over time. For the L2 speakers, we ran two GLMM at each bin of interest and two GCA. The first model of each kind included L1, lexical stress, proficiency and, in the case of the GCAs, time terms as fixed effects. The second one included L1, lexical stress, L2 use and, for the GCAs, time terms as fixed effects. We split the fixed effects into two different models to </w:t>
      </w:r>
      <w:r>
        <w:lastRenderedPageBreak/>
        <w:t>avoid overfitting our data and to make the effects of proficiency and L2 use interpretable. L1 represented the similarity in phonology and morphology between English or Mandarin and Spanish that speakers could potentially transfer. L1 was categorical and was sum-coded. Lexical stress was also categorical and sum-coded. Proficiency and language use were continuous and standardized. By-subject, by-item and time term random effects were tested in all models. Nested model comparisons were implemented to assess main effects and interactions.</w:t>
      </w:r>
    </w:p>
    <w:p w14:paraId="4F1599C0" w14:textId="77777777" w:rsidR="002044AA" w:rsidRDefault="00890222">
      <w:pPr>
        <w:pStyle w:val="Heading1"/>
      </w:pPr>
      <w:bookmarkStart w:id="3" w:name="results"/>
      <w:bookmarkEnd w:id="0"/>
      <w:bookmarkEnd w:id="2"/>
      <w:r>
        <w:t>4. Results</w:t>
      </w:r>
    </w:p>
    <w:p w14:paraId="0AB8386A" w14:textId="77777777" w:rsidR="002044AA" w:rsidRDefault="00890222">
      <w:pPr>
        <w:pStyle w:val="FirstParagraph"/>
      </w:pPr>
      <w:r>
        <w:t>The time course data for the three L1 populations are shown in Figure 3. The time courses reveal that gaze fixations on the target increased over time. The three L1 populations fixated on the target at chance from the beginning of the sentence. Monolingual Spanish speakers (SS) increased gaze fixations on the target earlier than L2 speakers. The L2 speakers from both L1s increased fixations on the target at the same time on average.</w:t>
      </w:r>
    </w:p>
    <w:p w14:paraId="5858EFEE" w14:textId="77777777" w:rsidR="002044AA" w:rsidRDefault="00890222">
      <w:pPr>
        <w:pStyle w:val="CaptionedFigure"/>
      </w:pPr>
      <w:r>
        <w:rPr>
          <w:noProof/>
        </w:rPr>
        <w:drawing>
          <wp:inline distT="0" distB="0" distL="0" distR="0" wp14:anchorId="15D7F2FF" wp14:editId="1891CFFE">
            <wp:extent cx="5969000" cy="2457823"/>
            <wp:effectExtent l="0" t="0" r="0" b="0"/>
            <wp:docPr id="1" name="Picture" descr="Figure 1:.  Figure 3. Gaze fixation patterns on target from 500 ms before target syllable offset to 1000 ms after as a function of L1 and stress condition."/>
            <wp:cNvGraphicFramePr/>
            <a:graphic xmlns:a="http://schemas.openxmlformats.org/drawingml/2006/main">
              <a:graphicData uri="http://schemas.openxmlformats.org/drawingml/2006/picture">
                <pic:pic xmlns:pic="http://schemas.openxmlformats.org/drawingml/2006/picture">
                  <pic:nvPicPr>
                    <pic:cNvPr id="0" name="Picture" descr="/Users/lfa/Desktop/Dissertation/figs/stress/gca/stress_l1.png"/>
                    <pic:cNvPicPr>
                      <a:picLocks noChangeAspect="1" noChangeArrowheads="1"/>
                    </pic:cNvPicPr>
                  </pic:nvPicPr>
                  <pic:blipFill>
                    <a:blip r:embed="rId7"/>
                    <a:stretch>
                      <a:fillRect/>
                    </a:stretch>
                  </pic:blipFill>
                  <pic:spPr bwMode="auto">
                    <a:xfrm>
                      <a:off x="0" y="0"/>
                      <a:ext cx="5969000" cy="2457823"/>
                    </a:xfrm>
                    <a:prstGeom prst="rect">
                      <a:avLst/>
                    </a:prstGeom>
                    <a:noFill/>
                    <a:ln w="9525">
                      <a:noFill/>
                      <a:headEnd/>
                      <a:tailEnd/>
                    </a:ln>
                  </pic:spPr>
                </pic:pic>
              </a:graphicData>
            </a:graphic>
          </wp:inline>
        </w:drawing>
      </w:r>
    </w:p>
    <w:p w14:paraId="66F96ADB" w14:textId="77777777" w:rsidR="002044AA" w:rsidRDefault="00890222">
      <w:pPr>
        <w:pStyle w:val="ImageCaption"/>
      </w:pPr>
      <w:r>
        <w:rPr>
          <w:i/>
        </w:rPr>
        <w:t>Figure</w:t>
      </w:r>
      <w:r>
        <w:t xml:space="preserve"> </w:t>
      </w:r>
      <w:r>
        <w:rPr>
          <w:i/>
        </w:rPr>
        <w:t>1:</w:t>
      </w:r>
      <w:r>
        <w:t>.  Figure 3. Gaze fixation patterns on target from 500 ms before target syllable offset to 1000 ms after as a function of L1 and stress condition.</w:t>
      </w:r>
    </w:p>
    <w:p w14:paraId="098534E5" w14:textId="77777777" w:rsidR="002044AA" w:rsidRDefault="00890222">
      <w:pPr>
        <w:pStyle w:val="BodyText"/>
      </w:pPr>
      <w:r>
        <w:lastRenderedPageBreak/>
        <w:t>The summaries for the final models of the GCA are in the Appendices 2 (SS), 3 and 4 (L2). The GCA models estimated the probability of gaze fixations on the target at the offset of the first syllable in the verb; the probabilities were estimated for each L1 population in both lexical stress conditions (paroxytone form = present, oxytone form = preterit) in comparison to a 50% fixation chance.  The results for SS models are presented first. For the L2 speakers, the results for proficiency models are presented first and results for L2 use models last.</w:t>
      </w:r>
    </w:p>
    <w:p w14:paraId="564AE6CB" w14:textId="77777777" w:rsidR="002044AA" w:rsidRDefault="00890222">
      <w:pPr>
        <w:pStyle w:val="BodyText"/>
      </w:pPr>
      <w:r>
        <w:t>We conducted a GCA on SS and took them as reference when discussing our findings. Figure 4 shows the GCA model fit for SS. The GCA intercept for SS was positive and significant, indicating this group was anticipating at suffix onset. The probability of SS fixating on the target was 0.953 (LB = 0.942; UB = 0.962) averaging across stress conditions, which indicates they were fixating on the target verb above chance at suffix onset. There were main effects on the linear (γ</w:t>
      </w:r>
      <w:r>
        <w:rPr>
          <w:vertAlign w:val="subscript"/>
        </w:rPr>
        <w:t>20</w:t>
      </w:r>
      <w:r>
        <w:t xml:space="preserve"> = −2.31; SE = 0.39; </w:t>
      </w:r>
      <w:r>
        <w:rPr>
          <w:i/>
        </w:rPr>
        <w:t>t</w:t>
      </w:r>
      <w:r>
        <w:t xml:space="preserve"> = −5.90; </w:t>
      </w:r>
      <w:r>
        <w:rPr>
          <w:i/>
        </w:rPr>
        <w:t>p</w:t>
      </w:r>
      <w:r>
        <w:t> &lt; .001), quadratic (γ</w:t>
      </w:r>
      <w:r>
        <w:rPr>
          <w:vertAlign w:val="subscript"/>
        </w:rPr>
        <w:t>30</w:t>
      </w:r>
      <w:r>
        <w:t xml:space="preserve"> = −0.10; SE = 0.27; </w:t>
      </w:r>
      <w:r>
        <w:rPr>
          <w:i/>
        </w:rPr>
        <w:t>t</w:t>
      </w:r>
      <w:r>
        <w:t xml:space="preserve"> = −0.36; </w:t>
      </w:r>
      <w:r>
        <w:rPr>
          <w:i/>
        </w:rPr>
        <w:t>p</w:t>
      </w:r>
      <w:r>
        <w:t> = .72) and cubic polynomial time terms (γ</w:t>
      </w:r>
      <w:r>
        <w:rPr>
          <w:vertAlign w:val="subscript"/>
        </w:rPr>
        <w:t>NA</w:t>
      </w:r>
      <w:r>
        <w:t xml:space="preserve"> =  NA; SE =  NA; </w:t>
      </w:r>
      <w:r>
        <w:rPr>
          <w:i/>
        </w:rPr>
        <w:t>t</w:t>
      </w:r>
      <w:r>
        <w:t> =  NA; _p_NA NA). Since they improved the model, we kept them.</w:t>
      </w:r>
    </w:p>
    <w:p w14:paraId="1284DD07" w14:textId="77777777" w:rsidR="002044AA" w:rsidRDefault="00890222">
      <w:pPr>
        <w:pStyle w:val="CaptionedFigure"/>
      </w:pPr>
      <w:r>
        <w:rPr>
          <w:noProof/>
        </w:rPr>
        <w:lastRenderedPageBreak/>
        <w:drawing>
          <wp:inline distT="0" distB="0" distL="0" distR="0" wp14:anchorId="2CE51552" wp14:editId="6B6FC0A8">
            <wp:extent cx="5969000" cy="4774526"/>
            <wp:effectExtent l="0" t="0" r="0" b="0"/>
            <wp:docPr id="2" name="Picture" descr="Figure 2:.  Figure 4. Growth curve analysis estimates of fixations on target as a function of lexical stress for the Spanish monolingual speakers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
            <wp:cNvGraphicFramePr/>
            <a:graphic xmlns:a="http://schemas.openxmlformats.org/drawingml/2006/main">
              <a:graphicData uri="http://schemas.openxmlformats.org/drawingml/2006/picture">
                <pic:pic xmlns:pic="http://schemas.openxmlformats.org/drawingml/2006/picture">
                  <pic:nvPicPr>
                    <pic:cNvPr id="0" name="Picture" descr="/Users/lfa/Desktop/Dissertation/figs/stress/gca/stress_mon.png"/>
                    <pic:cNvPicPr>
                      <a:picLocks noChangeAspect="1" noChangeArrowheads="1"/>
                    </pic:cNvPicPr>
                  </pic:nvPicPr>
                  <pic:blipFill>
                    <a:blip r:embed="rId8"/>
                    <a:stretch>
                      <a:fillRect/>
                    </a:stretch>
                  </pic:blipFill>
                  <pic:spPr bwMode="auto">
                    <a:xfrm>
                      <a:off x="0" y="0"/>
                      <a:ext cx="5969000" cy="4774526"/>
                    </a:xfrm>
                    <a:prstGeom prst="rect">
                      <a:avLst/>
                    </a:prstGeom>
                    <a:noFill/>
                    <a:ln w="9525">
                      <a:noFill/>
                      <a:headEnd/>
                      <a:tailEnd/>
                    </a:ln>
                  </pic:spPr>
                </pic:pic>
              </a:graphicData>
            </a:graphic>
          </wp:inline>
        </w:drawing>
      </w:r>
    </w:p>
    <w:p w14:paraId="0E2022DF" w14:textId="77777777" w:rsidR="002044AA" w:rsidRDefault="00890222">
      <w:pPr>
        <w:pStyle w:val="ImageCaption"/>
      </w:pPr>
      <w:r>
        <w:rPr>
          <w:i/>
        </w:rPr>
        <w:t>Figure</w:t>
      </w:r>
      <w:r>
        <w:t xml:space="preserve"> </w:t>
      </w:r>
      <w:r>
        <w:rPr>
          <w:i/>
        </w:rPr>
        <w:t>2:</w:t>
      </w:r>
      <w:r>
        <w:t>.  Figure 4. Growth curve analysis estimates of fixations on target as a function of lexical stress for the Spanish monolingual speakers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w:t>
      </w:r>
    </w:p>
    <w:p w14:paraId="01E689E0" w14:textId="77777777" w:rsidR="002044AA" w:rsidRDefault="00890222">
      <w:pPr>
        <w:pStyle w:val="BodyText"/>
      </w:pPr>
      <w:r>
        <w:t xml:space="preserve">Given the near ceiling effect in SS, we performed post-hoc GLMMs at the onset of every segment in the target word to find out when SS started anticipating. We started at the onset of the verb. The probability of SS fixating on the target at verb onset was </w:t>
      </w:r>
      <w:r>
        <w:rPr>
          <w:rStyle w:val="VerbatimChar"/>
        </w:rPr>
        <w:t>plogis(-0.138)</w:t>
      </w:r>
      <w:r>
        <w:t xml:space="preserve"> (β = -0.138, </w:t>
      </w:r>
      <w:r>
        <w:rPr>
          <w:i/>
        </w:rPr>
        <w:lastRenderedPageBreak/>
        <w:t>SE</w:t>
      </w:r>
      <w:r>
        <w:t xml:space="preserve"> = 0.189, </w:t>
      </w:r>
      <w:r>
        <w:rPr>
          <w:i/>
        </w:rPr>
        <w:t>z</w:t>
      </w:r>
      <w:r>
        <w:t xml:space="preserve"> = -0.727, </w:t>
      </w:r>
      <w:r>
        <w:rPr>
          <w:i/>
        </w:rPr>
        <w:t>p</w:t>
      </w:r>
      <w:r>
        <w:t xml:space="preserve"> = 0.467), indicating SS were not anticipating yet and nothing so far was cuing them towards one tense or the other. At the onset of the vowel in the target syllable (i.e., first syllable), the probability of gaze fixations on target was </w:t>
      </w:r>
      <w:r>
        <w:rPr>
          <w:rStyle w:val="VerbatimChar"/>
        </w:rPr>
        <w:t>plogis(0.402)</w:t>
      </w:r>
      <w:r>
        <w:t xml:space="preserve"> (β = 0.402, </w:t>
      </w:r>
      <w:r>
        <w:rPr>
          <w:i/>
        </w:rPr>
        <w:t>SE</w:t>
      </w:r>
      <w:r>
        <w:t xml:space="preserve"> = 0.189, </w:t>
      </w:r>
      <w:r>
        <w:rPr>
          <w:i/>
        </w:rPr>
        <w:t>z</w:t>
      </w:r>
      <w:r>
        <w:t xml:space="preserve"> = -0.727, </w:t>
      </w:r>
      <w:r>
        <w:rPr>
          <w:i/>
        </w:rPr>
        <w:t>p</w:t>
      </w:r>
      <w:r>
        <w:t xml:space="preserve"> &lt; 0.031), demonstrating SS had started to predict (see Table 1 for all fixed effects). </w:t>
      </w:r>
    </w:p>
    <w:tbl>
      <w:tblPr>
        <w:tblStyle w:val="Table"/>
        <w:tblW w:w="4202" w:type="pct"/>
        <w:tblLook w:val="0020" w:firstRow="1" w:lastRow="0" w:firstColumn="0" w:lastColumn="0" w:noHBand="0" w:noVBand="0"/>
      </w:tblPr>
      <w:tblGrid>
        <w:gridCol w:w="2458"/>
        <w:gridCol w:w="1681"/>
        <w:gridCol w:w="1203"/>
        <w:gridCol w:w="1420"/>
        <w:gridCol w:w="1324"/>
      </w:tblGrid>
      <w:tr w:rsidR="002044AA" w:rsidRPr="00890222" w14:paraId="57B9BCE0" w14:textId="77777777" w:rsidTr="00890222">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04440715" w14:textId="77777777" w:rsidR="002044AA" w:rsidRPr="00890222" w:rsidRDefault="00890222" w:rsidP="00890222">
            <w:pPr>
              <w:pStyle w:val="Compact"/>
              <w:spacing w:before="0" w:after="0"/>
            </w:pPr>
            <w:r w:rsidRPr="00890222">
              <w:t>Parameter</w:t>
            </w:r>
          </w:p>
        </w:tc>
        <w:tc>
          <w:tcPr>
            <w:tcW w:w="0" w:type="auto"/>
            <w:tcBorders>
              <w:bottom w:val="single" w:sz="0" w:space="0" w:color="auto"/>
            </w:tcBorders>
            <w:vAlign w:val="bottom"/>
          </w:tcPr>
          <w:p w14:paraId="40D066A8" w14:textId="77777777" w:rsidR="002044AA" w:rsidRPr="00890222" w:rsidRDefault="00890222" w:rsidP="00890222">
            <w:pPr>
              <w:pStyle w:val="Compact"/>
              <w:spacing w:before="0" w:after="0"/>
              <w:jc w:val="right"/>
            </w:pPr>
            <w:r w:rsidRPr="00890222">
              <w:t>Estimate</w:t>
            </w:r>
          </w:p>
        </w:tc>
        <w:tc>
          <w:tcPr>
            <w:tcW w:w="0" w:type="auto"/>
            <w:tcBorders>
              <w:bottom w:val="single" w:sz="0" w:space="0" w:color="auto"/>
            </w:tcBorders>
            <w:vAlign w:val="bottom"/>
          </w:tcPr>
          <w:p w14:paraId="15FF0414" w14:textId="77777777" w:rsidR="002044AA" w:rsidRPr="00890222" w:rsidRDefault="00890222" w:rsidP="00890222">
            <w:pPr>
              <w:pStyle w:val="Compact"/>
              <w:spacing w:before="0" w:after="0"/>
              <w:jc w:val="right"/>
            </w:pPr>
            <w:r w:rsidRPr="00890222">
              <w:t>SE</w:t>
            </w:r>
          </w:p>
        </w:tc>
        <w:tc>
          <w:tcPr>
            <w:tcW w:w="0" w:type="auto"/>
            <w:tcBorders>
              <w:bottom w:val="single" w:sz="0" w:space="0" w:color="auto"/>
            </w:tcBorders>
            <w:vAlign w:val="bottom"/>
          </w:tcPr>
          <w:p w14:paraId="734C41A3" w14:textId="77777777" w:rsidR="002044AA" w:rsidRPr="00890222" w:rsidRDefault="00890222" w:rsidP="00890222">
            <w:pPr>
              <w:pStyle w:val="Compact"/>
              <w:spacing w:before="0" w:after="0"/>
              <w:jc w:val="right"/>
            </w:pPr>
            <w:r w:rsidRPr="00890222">
              <w:rPr>
                <w:i/>
              </w:rPr>
              <w:t>t</w:t>
            </w:r>
          </w:p>
        </w:tc>
        <w:tc>
          <w:tcPr>
            <w:tcW w:w="0" w:type="auto"/>
            <w:tcBorders>
              <w:bottom w:val="single" w:sz="0" w:space="0" w:color="auto"/>
            </w:tcBorders>
            <w:vAlign w:val="bottom"/>
          </w:tcPr>
          <w:p w14:paraId="4F7F0A44" w14:textId="77777777" w:rsidR="002044AA" w:rsidRPr="00890222" w:rsidRDefault="00890222" w:rsidP="00890222">
            <w:pPr>
              <w:pStyle w:val="Compact"/>
              <w:spacing w:before="0" w:after="0"/>
              <w:jc w:val="right"/>
            </w:pPr>
            <w:r w:rsidRPr="00890222">
              <w:rPr>
                <w:i/>
              </w:rPr>
              <w:t>p</w:t>
            </w:r>
          </w:p>
        </w:tc>
      </w:tr>
      <w:tr w:rsidR="00890222" w:rsidRPr="00890222" w14:paraId="5108737E" w14:textId="77777777" w:rsidTr="00890222">
        <w:trPr>
          <w:trHeight w:val="202"/>
        </w:trPr>
        <w:tc>
          <w:tcPr>
            <w:tcW w:w="0" w:type="auto"/>
          </w:tcPr>
          <w:p w14:paraId="0B8FC5FA" w14:textId="6CFBE5B0" w:rsidR="00890222" w:rsidRPr="00890222" w:rsidRDefault="00890222" w:rsidP="00890222">
            <w:pPr>
              <w:spacing w:before="0" w:after="0" w:line="240" w:lineRule="auto"/>
            </w:pPr>
            <w:r w:rsidRPr="00890222">
              <w:t xml:space="preserve">Intercept </w:t>
            </w:r>
            <w:r w:rsidRPr="00890222">
              <w:rPr>
                <w:color w:val="F8F8F2"/>
              </w:rPr>
              <w:t>(</w:t>
            </w:r>
            <w:r w:rsidRPr="00890222">
              <w:rPr>
                <w:rStyle w:val="Emphasis"/>
                <w:color w:val="F8F8F2"/>
              </w:rPr>
              <w:t>γ</w:t>
            </w:r>
            <w:r w:rsidRPr="00890222">
              <w:rPr>
                <w:color w:val="F8F8F2"/>
                <w:vertAlign w:val="subscript"/>
              </w:rPr>
              <w:t>00</w:t>
            </w:r>
            <w:r w:rsidRPr="00890222">
              <w:rPr>
                <w:color w:val="F8F8F2"/>
              </w:rPr>
              <w:t>)</w:t>
            </w:r>
          </w:p>
        </w:tc>
        <w:tc>
          <w:tcPr>
            <w:tcW w:w="0" w:type="auto"/>
            <w:vAlign w:val="top"/>
          </w:tcPr>
          <w:p w14:paraId="25AAD12D" w14:textId="3984F541" w:rsidR="00890222" w:rsidRPr="00890222" w:rsidRDefault="00890222" w:rsidP="00890222">
            <w:pPr>
              <w:pStyle w:val="Compact"/>
              <w:spacing w:before="0" w:after="0"/>
              <w:jc w:val="right"/>
            </w:pPr>
            <w:r w:rsidRPr="00890222">
              <w:t>1.663</w:t>
            </w:r>
          </w:p>
        </w:tc>
        <w:tc>
          <w:tcPr>
            <w:tcW w:w="0" w:type="auto"/>
            <w:vAlign w:val="top"/>
          </w:tcPr>
          <w:p w14:paraId="25277E85" w14:textId="69057731" w:rsidR="00890222" w:rsidRPr="00890222" w:rsidRDefault="00890222" w:rsidP="00890222">
            <w:pPr>
              <w:pStyle w:val="Compact"/>
              <w:spacing w:before="0" w:after="0"/>
              <w:jc w:val="right"/>
            </w:pPr>
            <w:r w:rsidRPr="00890222">
              <w:t>0.142</w:t>
            </w:r>
          </w:p>
        </w:tc>
        <w:tc>
          <w:tcPr>
            <w:tcW w:w="0" w:type="auto"/>
            <w:vAlign w:val="top"/>
          </w:tcPr>
          <w:p w14:paraId="772D7F9E" w14:textId="3A704406" w:rsidR="00890222" w:rsidRPr="00890222" w:rsidRDefault="00890222" w:rsidP="00890222">
            <w:pPr>
              <w:pStyle w:val="Compact"/>
              <w:spacing w:before="0" w:after="0"/>
              <w:jc w:val="right"/>
            </w:pPr>
            <w:r w:rsidRPr="00890222">
              <w:t>11.737</w:t>
            </w:r>
          </w:p>
        </w:tc>
        <w:tc>
          <w:tcPr>
            <w:tcW w:w="0" w:type="auto"/>
            <w:vAlign w:val="top"/>
          </w:tcPr>
          <w:p w14:paraId="2785BF4B" w14:textId="783C48A0" w:rsidR="00890222" w:rsidRPr="00890222" w:rsidRDefault="00890222" w:rsidP="00890222">
            <w:pPr>
              <w:pStyle w:val="Compact"/>
              <w:spacing w:before="0" w:after="0"/>
              <w:jc w:val="right"/>
            </w:pPr>
            <w:r w:rsidRPr="00890222">
              <w:t>&lt; .001</w:t>
            </w:r>
          </w:p>
        </w:tc>
      </w:tr>
      <w:tr w:rsidR="00890222" w:rsidRPr="00890222" w14:paraId="22968A11" w14:textId="77777777" w:rsidTr="00890222">
        <w:tc>
          <w:tcPr>
            <w:tcW w:w="0" w:type="auto"/>
          </w:tcPr>
          <w:p w14:paraId="601DBB0E" w14:textId="6DE0BB1A" w:rsidR="00890222" w:rsidRPr="00890222" w:rsidRDefault="00890222" w:rsidP="00890222">
            <w:pPr>
              <w:pStyle w:val="Compact"/>
              <w:spacing w:before="0" w:after="0"/>
            </w:pPr>
            <w:r w:rsidRPr="00890222">
              <w:t>Time</w:t>
            </w:r>
            <w:r w:rsidRPr="00890222">
              <w:rPr>
                <w:vertAlign w:val="superscript"/>
              </w:rPr>
              <w:t>1</w:t>
            </w:r>
            <w:r w:rsidRPr="00890222">
              <w:t> (</w:t>
            </w:r>
            <w:r w:rsidRPr="00890222">
              <w:rPr>
                <w:rStyle w:val="Emphasis"/>
              </w:rPr>
              <w:t>γ</w:t>
            </w:r>
            <w:r w:rsidRPr="00890222">
              <w:rPr>
                <w:vertAlign w:val="subscript"/>
              </w:rPr>
              <w:t>10</w:t>
            </w:r>
            <w:r w:rsidRPr="00890222">
              <w:t>)</w:t>
            </w:r>
          </w:p>
        </w:tc>
        <w:tc>
          <w:tcPr>
            <w:tcW w:w="0" w:type="auto"/>
          </w:tcPr>
          <w:p w14:paraId="6F9DE080" w14:textId="6176B8EC" w:rsidR="00890222" w:rsidRPr="00890222" w:rsidRDefault="00890222" w:rsidP="00890222">
            <w:pPr>
              <w:pStyle w:val="Compact"/>
              <w:spacing w:before="0" w:after="0"/>
              <w:jc w:val="right"/>
            </w:pPr>
            <w:r w:rsidRPr="00890222">
              <w:t>4.657</w:t>
            </w:r>
          </w:p>
        </w:tc>
        <w:tc>
          <w:tcPr>
            <w:tcW w:w="0" w:type="auto"/>
          </w:tcPr>
          <w:p w14:paraId="16BA753B" w14:textId="22A125E7" w:rsidR="00890222" w:rsidRPr="00890222" w:rsidRDefault="00890222" w:rsidP="00890222">
            <w:pPr>
              <w:pStyle w:val="Compact"/>
              <w:spacing w:before="0" w:after="0"/>
              <w:jc w:val="right"/>
            </w:pPr>
            <w:r w:rsidRPr="00890222">
              <w:t>0.471</w:t>
            </w:r>
          </w:p>
        </w:tc>
        <w:tc>
          <w:tcPr>
            <w:tcW w:w="0" w:type="auto"/>
          </w:tcPr>
          <w:p w14:paraId="0A300D1D" w14:textId="1B37E58A" w:rsidR="00890222" w:rsidRPr="00890222" w:rsidRDefault="00890222" w:rsidP="00890222">
            <w:pPr>
              <w:pStyle w:val="Compact"/>
              <w:spacing w:before="0" w:after="0"/>
              <w:jc w:val="right"/>
            </w:pPr>
            <w:r w:rsidRPr="00890222">
              <w:t>9.893</w:t>
            </w:r>
          </w:p>
        </w:tc>
        <w:tc>
          <w:tcPr>
            <w:tcW w:w="0" w:type="auto"/>
          </w:tcPr>
          <w:p w14:paraId="7073B93F" w14:textId="4A6D91B6" w:rsidR="00890222" w:rsidRPr="00890222" w:rsidRDefault="00890222" w:rsidP="00890222">
            <w:pPr>
              <w:pStyle w:val="Compact"/>
              <w:spacing w:before="0" w:after="0"/>
              <w:jc w:val="right"/>
            </w:pPr>
            <w:r w:rsidRPr="00890222">
              <w:t>&lt; .001</w:t>
            </w:r>
          </w:p>
        </w:tc>
      </w:tr>
      <w:tr w:rsidR="00890222" w:rsidRPr="00890222" w14:paraId="2BAA122C" w14:textId="77777777" w:rsidTr="00890222">
        <w:tc>
          <w:tcPr>
            <w:tcW w:w="0" w:type="auto"/>
          </w:tcPr>
          <w:p w14:paraId="77CAE385" w14:textId="4ED49325" w:rsidR="00890222" w:rsidRPr="00890222" w:rsidRDefault="00890222" w:rsidP="00890222">
            <w:pPr>
              <w:pStyle w:val="Compact"/>
              <w:spacing w:before="0" w:after="0"/>
            </w:pPr>
            <w:r w:rsidRPr="00890222">
              <w:t>Time</w:t>
            </w:r>
            <w:r w:rsidRPr="00890222">
              <w:rPr>
                <w:vertAlign w:val="superscript"/>
              </w:rPr>
              <w:t>2</w:t>
            </w:r>
            <w:r w:rsidRPr="00890222">
              <w:t> (</w:t>
            </w:r>
            <w:r w:rsidRPr="00890222">
              <w:rPr>
                <w:rStyle w:val="Emphasis"/>
              </w:rPr>
              <w:t>γ</w:t>
            </w:r>
            <w:r w:rsidRPr="00890222">
              <w:rPr>
                <w:vertAlign w:val="subscript"/>
              </w:rPr>
              <w:t>20</w:t>
            </w:r>
            <w:r w:rsidRPr="00890222">
              <w:t>)</w:t>
            </w:r>
          </w:p>
        </w:tc>
        <w:tc>
          <w:tcPr>
            <w:tcW w:w="0" w:type="auto"/>
          </w:tcPr>
          <w:p w14:paraId="3D875569" w14:textId="4C1DDBF1" w:rsidR="00890222" w:rsidRPr="00890222" w:rsidRDefault="00890222" w:rsidP="00890222">
            <w:pPr>
              <w:pStyle w:val="Compact"/>
              <w:spacing w:before="0" w:after="0"/>
              <w:jc w:val="right"/>
            </w:pPr>
            <w:r w:rsidRPr="00890222">
              <w:t>−1.184</w:t>
            </w:r>
          </w:p>
        </w:tc>
        <w:tc>
          <w:tcPr>
            <w:tcW w:w="0" w:type="auto"/>
          </w:tcPr>
          <w:p w14:paraId="0BE47856" w14:textId="308B7CCD" w:rsidR="00890222" w:rsidRPr="00890222" w:rsidRDefault="00890222" w:rsidP="00890222">
            <w:pPr>
              <w:pStyle w:val="Compact"/>
              <w:spacing w:before="0" w:after="0"/>
              <w:jc w:val="right"/>
            </w:pPr>
            <w:r w:rsidRPr="00890222">
              <w:t>0.385</w:t>
            </w:r>
          </w:p>
        </w:tc>
        <w:tc>
          <w:tcPr>
            <w:tcW w:w="0" w:type="auto"/>
          </w:tcPr>
          <w:p w14:paraId="56E930E4" w14:textId="723F8C8D" w:rsidR="00890222" w:rsidRPr="00890222" w:rsidRDefault="00890222" w:rsidP="00890222">
            <w:pPr>
              <w:pStyle w:val="Compact"/>
              <w:spacing w:before="0" w:after="0"/>
              <w:jc w:val="right"/>
            </w:pPr>
            <w:r w:rsidRPr="00890222">
              <w:t>−3.074</w:t>
            </w:r>
          </w:p>
        </w:tc>
        <w:tc>
          <w:tcPr>
            <w:tcW w:w="0" w:type="auto"/>
          </w:tcPr>
          <w:p w14:paraId="4B0576C4" w14:textId="0AFFF363" w:rsidR="00890222" w:rsidRPr="00890222" w:rsidRDefault="00890222" w:rsidP="00890222">
            <w:pPr>
              <w:pStyle w:val="Compact"/>
              <w:spacing w:before="0" w:after="0"/>
              <w:jc w:val="right"/>
            </w:pPr>
            <w:r w:rsidRPr="00890222">
              <w:t>.002</w:t>
            </w:r>
          </w:p>
        </w:tc>
      </w:tr>
      <w:tr w:rsidR="00890222" w:rsidRPr="00890222" w14:paraId="1F24C6CE" w14:textId="77777777" w:rsidTr="00890222">
        <w:tc>
          <w:tcPr>
            <w:tcW w:w="0" w:type="auto"/>
          </w:tcPr>
          <w:p w14:paraId="4C437B0B" w14:textId="651CF253" w:rsidR="00890222" w:rsidRPr="00890222" w:rsidRDefault="00890222" w:rsidP="00890222">
            <w:pPr>
              <w:pStyle w:val="Compact"/>
              <w:spacing w:before="0" w:after="0"/>
            </w:pPr>
            <w:r w:rsidRPr="00890222">
              <w:t>Time</w:t>
            </w:r>
            <w:r w:rsidRPr="00890222">
              <w:rPr>
                <w:vertAlign w:val="superscript"/>
              </w:rPr>
              <w:t>3</w:t>
            </w:r>
            <w:r w:rsidRPr="00890222">
              <w:t> (</w:t>
            </w:r>
            <w:r w:rsidRPr="00890222">
              <w:rPr>
                <w:rStyle w:val="Emphasis"/>
              </w:rPr>
              <w:t>γ</w:t>
            </w:r>
            <w:r w:rsidRPr="00890222">
              <w:rPr>
                <w:vertAlign w:val="subscript"/>
              </w:rPr>
              <w:t>00</w:t>
            </w:r>
            <w:r w:rsidRPr="00890222">
              <w:t>)</w:t>
            </w:r>
          </w:p>
        </w:tc>
        <w:tc>
          <w:tcPr>
            <w:tcW w:w="0" w:type="auto"/>
          </w:tcPr>
          <w:p w14:paraId="53D43FC5" w14:textId="0576DF1F" w:rsidR="00890222" w:rsidRPr="00890222" w:rsidRDefault="00890222" w:rsidP="00890222">
            <w:pPr>
              <w:pStyle w:val="Compact"/>
              <w:spacing w:before="0" w:after="0"/>
              <w:jc w:val="right"/>
            </w:pPr>
            <w:r w:rsidRPr="00890222">
              <w:t>−0.944</w:t>
            </w:r>
          </w:p>
        </w:tc>
        <w:tc>
          <w:tcPr>
            <w:tcW w:w="0" w:type="auto"/>
          </w:tcPr>
          <w:p w14:paraId="109F3C31" w14:textId="707B7EF8" w:rsidR="00890222" w:rsidRPr="00890222" w:rsidRDefault="00890222" w:rsidP="00890222">
            <w:pPr>
              <w:pStyle w:val="Compact"/>
              <w:spacing w:before="0" w:after="0"/>
              <w:jc w:val="right"/>
            </w:pPr>
            <w:r w:rsidRPr="00890222">
              <w:t>0.260</w:t>
            </w:r>
          </w:p>
        </w:tc>
        <w:tc>
          <w:tcPr>
            <w:tcW w:w="0" w:type="auto"/>
          </w:tcPr>
          <w:p w14:paraId="47D4CC30" w14:textId="6B8F7C1D" w:rsidR="00890222" w:rsidRPr="00890222" w:rsidRDefault="00890222" w:rsidP="00890222">
            <w:pPr>
              <w:pStyle w:val="Compact"/>
              <w:spacing w:before="0" w:after="0"/>
              <w:jc w:val="right"/>
            </w:pPr>
            <w:r w:rsidRPr="00890222">
              <w:t>−3.632</w:t>
            </w:r>
          </w:p>
        </w:tc>
        <w:tc>
          <w:tcPr>
            <w:tcW w:w="0" w:type="auto"/>
          </w:tcPr>
          <w:p w14:paraId="49AA239B" w14:textId="6A2A9370" w:rsidR="00890222" w:rsidRPr="00890222" w:rsidRDefault="00890222" w:rsidP="00890222">
            <w:pPr>
              <w:pStyle w:val="Compact"/>
              <w:spacing w:before="0" w:after="0"/>
              <w:jc w:val="right"/>
            </w:pPr>
            <w:r w:rsidRPr="00890222">
              <w:t>&lt; .001</w:t>
            </w:r>
          </w:p>
        </w:tc>
      </w:tr>
    </w:tbl>
    <w:p w14:paraId="60EB89FA" w14:textId="77777777" w:rsidR="002044AA" w:rsidRDefault="00890222">
      <w:pPr>
        <w:pStyle w:val="BodyText"/>
      </w:pPr>
      <w:r>
        <w:t>Two GCA analyses were conducted for the L2 groups. One tested L2 proficiency along with L1, stress condition and polynomial time terms. The other one tested L2 use instead of L2 proficiency. This division was performed to avoid overfitting and to make interpretation of results easier. In both models, English speakers was the baseline.</w:t>
      </w:r>
    </w:p>
    <w:tbl>
      <w:tblPr>
        <w:tblStyle w:val="Table"/>
        <w:tblW w:w="0" w:type="pct"/>
        <w:tblLook w:val="0020" w:firstRow="1" w:lastRow="0" w:firstColumn="0" w:lastColumn="0" w:noHBand="0" w:noVBand="0"/>
      </w:tblPr>
      <w:tblGrid>
        <w:gridCol w:w="4499"/>
        <w:gridCol w:w="1056"/>
        <w:gridCol w:w="756"/>
        <w:gridCol w:w="892"/>
        <w:gridCol w:w="832"/>
      </w:tblGrid>
      <w:tr w:rsidR="002044AA" w14:paraId="6A1863FB" w14:textId="77777777" w:rsidTr="002044AA">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47191E0D" w14:textId="77777777" w:rsidR="002044AA" w:rsidRDefault="00890222">
            <w:pPr>
              <w:pStyle w:val="Compact"/>
            </w:pPr>
            <w:r>
              <w:t>Parameter</w:t>
            </w:r>
          </w:p>
        </w:tc>
        <w:tc>
          <w:tcPr>
            <w:tcW w:w="0" w:type="auto"/>
            <w:tcBorders>
              <w:bottom w:val="single" w:sz="0" w:space="0" w:color="auto"/>
            </w:tcBorders>
            <w:vAlign w:val="bottom"/>
          </w:tcPr>
          <w:p w14:paraId="29A2B795" w14:textId="77777777" w:rsidR="002044AA" w:rsidRDefault="00890222">
            <w:pPr>
              <w:pStyle w:val="Compact"/>
              <w:jc w:val="right"/>
            </w:pPr>
            <w:r>
              <w:t>Estimate</w:t>
            </w:r>
          </w:p>
        </w:tc>
        <w:tc>
          <w:tcPr>
            <w:tcW w:w="0" w:type="auto"/>
            <w:tcBorders>
              <w:bottom w:val="single" w:sz="0" w:space="0" w:color="auto"/>
            </w:tcBorders>
            <w:vAlign w:val="bottom"/>
          </w:tcPr>
          <w:p w14:paraId="6269A751" w14:textId="77777777" w:rsidR="002044AA" w:rsidRDefault="00890222">
            <w:pPr>
              <w:pStyle w:val="Compact"/>
              <w:jc w:val="right"/>
            </w:pPr>
            <w:r>
              <w:t>SE</w:t>
            </w:r>
          </w:p>
        </w:tc>
        <w:tc>
          <w:tcPr>
            <w:tcW w:w="0" w:type="auto"/>
            <w:tcBorders>
              <w:bottom w:val="single" w:sz="0" w:space="0" w:color="auto"/>
            </w:tcBorders>
            <w:vAlign w:val="bottom"/>
          </w:tcPr>
          <w:p w14:paraId="0A44C69D" w14:textId="77777777" w:rsidR="002044AA" w:rsidRDefault="00890222">
            <w:pPr>
              <w:pStyle w:val="Compact"/>
              <w:jc w:val="right"/>
            </w:pPr>
            <w:r>
              <w:rPr>
                <w:i/>
              </w:rPr>
              <w:t>t</w:t>
            </w:r>
          </w:p>
        </w:tc>
        <w:tc>
          <w:tcPr>
            <w:tcW w:w="0" w:type="auto"/>
            <w:tcBorders>
              <w:bottom w:val="single" w:sz="0" w:space="0" w:color="auto"/>
            </w:tcBorders>
            <w:vAlign w:val="bottom"/>
          </w:tcPr>
          <w:p w14:paraId="0B843600" w14:textId="77777777" w:rsidR="002044AA" w:rsidRDefault="00890222">
            <w:pPr>
              <w:pStyle w:val="Compact"/>
              <w:jc w:val="right"/>
            </w:pPr>
            <w:r>
              <w:rPr>
                <w:i/>
              </w:rPr>
              <w:t>p</w:t>
            </w:r>
          </w:p>
        </w:tc>
      </w:tr>
      <w:tr w:rsidR="002044AA" w14:paraId="17D3430E" w14:textId="77777777">
        <w:tc>
          <w:tcPr>
            <w:tcW w:w="0" w:type="auto"/>
          </w:tcPr>
          <w:p w14:paraId="44C0870C" w14:textId="77777777" w:rsidR="002044AA" w:rsidRDefault="00890222">
            <w:pPr>
              <w:pStyle w:val="Compact"/>
            </w:pPr>
            <w:r>
              <w:t>Intercept (γ</w:t>
            </w:r>
            <w:r>
              <w:rPr>
                <w:vertAlign w:val="subscript"/>
              </w:rPr>
              <w:t>00</w:t>
            </w:r>
            <w:r>
              <w:t>)</w:t>
            </w:r>
          </w:p>
        </w:tc>
        <w:tc>
          <w:tcPr>
            <w:tcW w:w="0" w:type="auto"/>
          </w:tcPr>
          <w:p w14:paraId="2909C2A9" w14:textId="77777777" w:rsidR="002044AA" w:rsidRDefault="00890222">
            <w:pPr>
              <w:pStyle w:val="Compact"/>
              <w:jc w:val="right"/>
            </w:pPr>
            <w:r>
              <w:t>1.261</w:t>
            </w:r>
          </w:p>
        </w:tc>
        <w:tc>
          <w:tcPr>
            <w:tcW w:w="0" w:type="auto"/>
          </w:tcPr>
          <w:p w14:paraId="767D8510" w14:textId="77777777" w:rsidR="002044AA" w:rsidRDefault="00890222">
            <w:pPr>
              <w:pStyle w:val="Compact"/>
              <w:jc w:val="right"/>
            </w:pPr>
            <w:r>
              <w:t>0.092</w:t>
            </w:r>
          </w:p>
        </w:tc>
        <w:tc>
          <w:tcPr>
            <w:tcW w:w="0" w:type="auto"/>
          </w:tcPr>
          <w:p w14:paraId="4866B571" w14:textId="77777777" w:rsidR="002044AA" w:rsidRDefault="00890222">
            <w:pPr>
              <w:pStyle w:val="Compact"/>
              <w:jc w:val="right"/>
            </w:pPr>
            <w:r>
              <w:t>13.725</w:t>
            </w:r>
          </w:p>
        </w:tc>
        <w:tc>
          <w:tcPr>
            <w:tcW w:w="0" w:type="auto"/>
          </w:tcPr>
          <w:p w14:paraId="274B88FE" w14:textId="77777777" w:rsidR="002044AA" w:rsidRDefault="00890222">
            <w:pPr>
              <w:pStyle w:val="Compact"/>
              <w:jc w:val="right"/>
            </w:pPr>
            <w:r>
              <w:t>&lt; .001</w:t>
            </w:r>
          </w:p>
        </w:tc>
      </w:tr>
      <w:tr w:rsidR="002044AA" w14:paraId="53F3BE1B" w14:textId="77777777">
        <w:tc>
          <w:tcPr>
            <w:tcW w:w="0" w:type="auto"/>
          </w:tcPr>
          <w:p w14:paraId="1EC02E34" w14:textId="77777777" w:rsidR="002044AA" w:rsidRDefault="00890222">
            <w:pPr>
              <w:pStyle w:val="Compact"/>
            </w:pPr>
            <w:r>
              <w:t>Time</w:t>
            </w:r>
            <w:r>
              <w:rPr>
                <w:vertAlign w:val="superscript"/>
              </w:rPr>
              <w:t>1</w:t>
            </w:r>
            <w:r>
              <w:t xml:space="preserve"> (γ</w:t>
            </w:r>
            <w:r>
              <w:rPr>
                <w:vertAlign w:val="subscript"/>
              </w:rPr>
              <w:t>10</w:t>
            </w:r>
            <w:r>
              <w:t>)</w:t>
            </w:r>
          </w:p>
        </w:tc>
        <w:tc>
          <w:tcPr>
            <w:tcW w:w="0" w:type="auto"/>
          </w:tcPr>
          <w:p w14:paraId="4DB94A9F" w14:textId="77777777" w:rsidR="002044AA" w:rsidRDefault="00890222">
            <w:pPr>
              <w:pStyle w:val="Compact"/>
              <w:jc w:val="right"/>
            </w:pPr>
            <w:r>
              <w:t>5.482</w:t>
            </w:r>
          </w:p>
        </w:tc>
        <w:tc>
          <w:tcPr>
            <w:tcW w:w="0" w:type="auto"/>
          </w:tcPr>
          <w:p w14:paraId="58708569" w14:textId="77777777" w:rsidR="002044AA" w:rsidRDefault="00890222">
            <w:pPr>
              <w:pStyle w:val="Compact"/>
              <w:jc w:val="right"/>
            </w:pPr>
            <w:r>
              <w:t>0.305</w:t>
            </w:r>
          </w:p>
        </w:tc>
        <w:tc>
          <w:tcPr>
            <w:tcW w:w="0" w:type="auto"/>
          </w:tcPr>
          <w:p w14:paraId="6FBAEA34" w14:textId="77777777" w:rsidR="002044AA" w:rsidRDefault="00890222">
            <w:pPr>
              <w:pStyle w:val="Compact"/>
              <w:jc w:val="right"/>
            </w:pPr>
            <w:r>
              <w:t>18.003</w:t>
            </w:r>
          </w:p>
        </w:tc>
        <w:tc>
          <w:tcPr>
            <w:tcW w:w="0" w:type="auto"/>
          </w:tcPr>
          <w:p w14:paraId="70B7BDA8" w14:textId="77777777" w:rsidR="002044AA" w:rsidRDefault="00890222">
            <w:pPr>
              <w:pStyle w:val="Compact"/>
              <w:jc w:val="right"/>
            </w:pPr>
            <w:r>
              <w:t>&lt; .001</w:t>
            </w:r>
          </w:p>
        </w:tc>
      </w:tr>
      <w:tr w:rsidR="002044AA" w14:paraId="122C455B" w14:textId="77777777">
        <w:tc>
          <w:tcPr>
            <w:tcW w:w="0" w:type="auto"/>
          </w:tcPr>
          <w:p w14:paraId="48D0F730" w14:textId="77777777" w:rsidR="002044AA" w:rsidRDefault="00890222">
            <w:pPr>
              <w:pStyle w:val="Compact"/>
            </w:pPr>
            <w:r>
              <w:t>Time</w:t>
            </w:r>
            <w:r>
              <w:rPr>
                <w:vertAlign w:val="superscript"/>
              </w:rPr>
              <w:t>2</w:t>
            </w:r>
            <w:r>
              <w:t xml:space="preserve"> (γ</w:t>
            </w:r>
            <w:r>
              <w:rPr>
                <w:vertAlign w:val="subscript"/>
              </w:rPr>
              <w:t>20</w:t>
            </w:r>
            <w:r>
              <w:t>)</w:t>
            </w:r>
          </w:p>
        </w:tc>
        <w:tc>
          <w:tcPr>
            <w:tcW w:w="0" w:type="auto"/>
          </w:tcPr>
          <w:p w14:paraId="13A7BD10" w14:textId="77777777" w:rsidR="002044AA" w:rsidRDefault="00890222">
            <w:pPr>
              <w:pStyle w:val="Compact"/>
              <w:jc w:val="right"/>
            </w:pPr>
            <w:r>
              <w:t>0.257</w:t>
            </w:r>
          </w:p>
        </w:tc>
        <w:tc>
          <w:tcPr>
            <w:tcW w:w="0" w:type="auto"/>
          </w:tcPr>
          <w:p w14:paraId="250CD360" w14:textId="77777777" w:rsidR="002044AA" w:rsidRDefault="00890222">
            <w:pPr>
              <w:pStyle w:val="Compact"/>
              <w:jc w:val="right"/>
            </w:pPr>
            <w:r>
              <w:t>0.200</w:t>
            </w:r>
          </w:p>
        </w:tc>
        <w:tc>
          <w:tcPr>
            <w:tcW w:w="0" w:type="auto"/>
          </w:tcPr>
          <w:p w14:paraId="7815C511" w14:textId="77777777" w:rsidR="002044AA" w:rsidRDefault="00890222">
            <w:pPr>
              <w:pStyle w:val="Compact"/>
              <w:jc w:val="right"/>
            </w:pPr>
            <w:r>
              <w:t>1.286</w:t>
            </w:r>
          </w:p>
        </w:tc>
        <w:tc>
          <w:tcPr>
            <w:tcW w:w="0" w:type="auto"/>
          </w:tcPr>
          <w:p w14:paraId="76360A0B" w14:textId="77777777" w:rsidR="002044AA" w:rsidRDefault="00890222">
            <w:pPr>
              <w:pStyle w:val="Compact"/>
              <w:jc w:val="right"/>
            </w:pPr>
            <w:r>
              <w:t>.198</w:t>
            </w:r>
          </w:p>
        </w:tc>
      </w:tr>
      <w:tr w:rsidR="002044AA" w14:paraId="16A04244" w14:textId="77777777">
        <w:tc>
          <w:tcPr>
            <w:tcW w:w="0" w:type="auto"/>
          </w:tcPr>
          <w:p w14:paraId="476D6330" w14:textId="77777777" w:rsidR="002044AA" w:rsidRDefault="00890222">
            <w:pPr>
              <w:pStyle w:val="Compact"/>
            </w:pPr>
            <w:r>
              <w:t>Time</w:t>
            </w:r>
            <w:r>
              <w:rPr>
                <w:vertAlign w:val="superscript"/>
              </w:rPr>
              <w:t>3</w:t>
            </w:r>
            <w:r>
              <w:t xml:space="preserve"> (γ</w:t>
            </w:r>
            <w:r>
              <w:rPr>
                <w:vertAlign w:val="subscript"/>
              </w:rPr>
              <w:t>30</w:t>
            </w:r>
            <w:r>
              <w:t>)</w:t>
            </w:r>
          </w:p>
        </w:tc>
        <w:tc>
          <w:tcPr>
            <w:tcW w:w="0" w:type="auto"/>
          </w:tcPr>
          <w:p w14:paraId="4A830BF1" w14:textId="77777777" w:rsidR="002044AA" w:rsidRDefault="00890222">
            <w:pPr>
              <w:pStyle w:val="Compact"/>
              <w:jc w:val="right"/>
            </w:pPr>
            <w:r>
              <w:t>−1.152</w:t>
            </w:r>
          </w:p>
        </w:tc>
        <w:tc>
          <w:tcPr>
            <w:tcW w:w="0" w:type="auto"/>
          </w:tcPr>
          <w:p w14:paraId="206DFEC9" w14:textId="77777777" w:rsidR="002044AA" w:rsidRDefault="00890222">
            <w:pPr>
              <w:pStyle w:val="Compact"/>
              <w:jc w:val="right"/>
            </w:pPr>
            <w:r>
              <w:t>0.156</w:t>
            </w:r>
          </w:p>
        </w:tc>
        <w:tc>
          <w:tcPr>
            <w:tcW w:w="0" w:type="auto"/>
          </w:tcPr>
          <w:p w14:paraId="36D41D84" w14:textId="77777777" w:rsidR="002044AA" w:rsidRDefault="00890222">
            <w:pPr>
              <w:pStyle w:val="Compact"/>
              <w:jc w:val="right"/>
            </w:pPr>
            <w:r>
              <w:t>−7.391</w:t>
            </w:r>
          </w:p>
        </w:tc>
        <w:tc>
          <w:tcPr>
            <w:tcW w:w="0" w:type="auto"/>
          </w:tcPr>
          <w:p w14:paraId="027D2926" w14:textId="77777777" w:rsidR="002044AA" w:rsidRDefault="00890222">
            <w:pPr>
              <w:pStyle w:val="Compact"/>
              <w:jc w:val="right"/>
            </w:pPr>
            <w:r>
              <w:t>&lt; .001</w:t>
            </w:r>
          </w:p>
        </w:tc>
      </w:tr>
      <w:tr w:rsidR="002044AA" w14:paraId="1672BF09" w14:textId="77777777">
        <w:tc>
          <w:tcPr>
            <w:tcW w:w="0" w:type="auto"/>
          </w:tcPr>
          <w:p w14:paraId="1D1AEBAC" w14:textId="77777777" w:rsidR="002044AA" w:rsidRDefault="00890222">
            <w:pPr>
              <w:pStyle w:val="Compact"/>
            </w:pPr>
            <w:r>
              <w:t>l1ma (γ</w:t>
            </w:r>
            <w:r>
              <w:rPr>
                <w:vertAlign w:val="subscript"/>
              </w:rPr>
              <w:t>01</w:t>
            </w:r>
            <w:r>
              <w:t>)</w:t>
            </w:r>
          </w:p>
        </w:tc>
        <w:tc>
          <w:tcPr>
            <w:tcW w:w="0" w:type="auto"/>
          </w:tcPr>
          <w:p w14:paraId="2CCFDC1C" w14:textId="77777777" w:rsidR="002044AA" w:rsidRDefault="00890222">
            <w:pPr>
              <w:pStyle w:val="Compact"/>
              <w:jc w:val="right"/>
            </w:pPr>
            <w:r>
              <w:t>−0.184</w:t>
            </w:r>
          </w:p>
        </w:tc>
        <w:tc>
          <w:tcPr>
            <w:tcW w:w="0" w:type="auto"/>
          </w:tcPr>
          <w:p w14:paraId="3D3BE19C" w14:textId="77777777" w:rsidR="002044AA" w:rsidRDefault="00890222">
            <w:pPr>
              <w:pStyle w:val="Compact"/>
              <w:jc w:val="right"/>
            </w:pPr>
            <w:r>
              <w:t>0.090</w:t>
            </w:r>
          </w:p>
        </w:tc>
        <w:tc>
          <w:tcPr>
            <w:tcW w:w="0" w:type="auto"/>
          </w:tcPr>
          <w:p w14:paraId="3D4AE36E" w14:textId="77777777" w:rsidR="002044AA" w:rsidRDefault="00890222">
            <w:pPr>
              <w:pStyle w:val="Compact"/>
              <w:jc w:val="right"/>
            </w:pPr>
            <w:r>
              <w:t>−2.048</w:t>
            </w:r>
          </w:p>
        </w:tc>
        <w:tc>
          <w:tcPr>
            <w:tcW w:w="0" w:type="auto"/>
          </w:tcPr>
          <w:p w14:paraId="7D03D0EB" w14:textId="77777777" w:rsidR="002044AA" w:rsidRDefault="00890222">
            <w:pPr>
              <w:pStyle w:val="Compact"/>
              <w:jc w:val="right"/>
            </w:pPr>
            <w:r>
              <w:t>.041</w:t>
            </w:r>
          </w:p>
        </w:tc>
      </w:tr>
      <w:tr w:rsidR="002044AA" w14:paraId="6BB7A6E6" w14:textId="77777777">
        <w:tc>
          <w:tcPr>
            <w:tcW w:w="0" w:type="auto"/>
          </w:tcPr>
          <w:p w14:paraId="4B1772E4" w14:textId="77777777" w:rsidR="002044AA" w:rsidRDefault="00890222">
            <w:pPr>
              <w:pStyle w:val="Compact"/>
            </w:pPr>
            <w:r>
              <w:t>Lexical stress (γ</w:t>
            </w:r>
            <w:r>
              <w:rPr>
                <w:vertAlign w:val="subscript"/>
              </w:rPr>
              <w:t>11</w:t>
            </w:r>
            <w:r>
              <w:t>)</w:t>
            </w:r>
          </w:p>
        </w:tc>
        <w:tc>
          <w:tcPr>
            <w:tcW w:w="0" w:type="auto"/>
          </w:tcPr>
          <w:p w14:paraId="5D9F7EA0" w14:textId="77777777" w:rsidR="002044AA" w:rsidRDefault="00890222">
            <w:pPr>
              <w:pStyle w:val="Compact"/>
              <w:jc w:val="right"/>
            </w:pPr>
            <w:r>
              <w:t>−0.079</w:t>
            </w:r>
          </w:p>
        </w:tc>
        <w:tc>
          <w:tcPr>
            <w:tcW w:w="0" w:type="auto"/>
          </w:tcPr>
          <w:p w14:paraId="4AC9AC3F" w14:textId="77777777" w:rsidR="002044AA" w:rsidRDefault="00890222">
            <w:pPr>
              <w:pStyle w:val="Compact"/>
              <w:jc w:val="right"/>
            </w:pPr>
            <w:r>
              <w:t>0.056</w:t>
            </w:r>
          </w:p>
        </w:tc>
        <w:tc>
          <w:tcPr>
            <w:tcW w:w="0" w:type="auto"/>
          </w:tcPr>
          <w:p w14:paraId="35E1CAD9" w14:textId="77777777" w:rsidR="002044AA" w:rsidRDefault="00890222">
            <w:pPr>
              <w:pStyle w:val="Compact"/>
              <w:jc w:val="right"/>
            </w:pPr>
            <w:r>
              <w:t>−1.409</w:t>
            </w:r>
          </w:p>
        </w:tc>
        <w:tc>
          <w:tcPr>
            <w:tcW w:w="0" w:type="auto"/>
          </w:tcPr>
          <w:p w14:paraId="322FB821" w14:textId="77777777" w:rsidR="002044AA" w:rsidRDefault="00890222">
            <w:pPr>
              <w:pStyle w:val="Compact"/>
              <w:jc w:val="right"/>
            </w:pPr>
            <w:r>
              <w:t>.159</w:t>
            </w:r>
          </w:p>
        </w:tc>
      </w:tr>
      <w:tr w:rsidR="002044AA" w14:paraId="334235DB" w14:textId="77777777">
        <w:tc>
          <w:tcPr>
            <w:tcW w:w="0" w:type="auto"/>
          </w:tcPr>
          <w:p w14:paraId="7F8AA862" w14:textId="77777777" w:rsidR="002044AA" w:rsidRDefault="00890222">
            <w:pPr>
              <w:pStyle w:val="Compact"/>
            </w:pPr>
            <w:r>
              <w:t>DELE_z (γ</w:t>
            </w:r>
            <w:r>
              <w:rPr>
                <w:vertAlign w:val="subscript"/>
              </w:rPr>
              <w:t>21</w:t>
            </w:r>
            <w:r>
              <w:t>)</w:t>
            </w:r>
          </w:p>
        </w:tc>
        <w:tc>
          <w:tcPr>
            <w:tcW w:w="0" w:type="auto"/>
          </w:tcPr>
          <w:p w14:paraId="056AA7EC" w14:textId="77777777" w:rsidR="002044AA" w:rsidRDefault="00890222">
            <w:pPr>
              <w:pStyle w:val="Compact"/>
              <w:jc w:val="right"/>
            </w:pPr>
            <w:r>
              <w:t>0.197</w:t>
            </w:r>
          </w:p>
        </w:tc>
        <w:tc>
          <w:tcPr>
            <w:tcW w:w="0" w:type="auto"/>
          </w:tcPr>
          <w:p w14:paraId="67B8C6FF" w14:textId="77777777" w:rsidR="002044AA" w:rsidRDefault="00890222">
            <w:pPr>
              <w:pStyle w:val="Compact"/>
              <w:jc w:val="right"/>
            </w:pPr>
            <w:r>
              <w:t>0.056</w:t>
            </w:r>
          </w:p>
        </w:tc>
        <w:tc>
          <w:tcPr>
            <w:tcW w:w="0" w:type="auto"/>
          </w:tcPr>
          <w:p w14:paraId="36B722AB" w14:textId="77777777" w:rsidR="002044AA" w:rsidRDefault="00890222">
            <w:pPr>
              <w:pStyle w:val="Compact"/>
              <w:jc w:val="right"/>
            </w:pPr>
            <w:r>
              <w:t>3.493</w:t>
            </w:r>
          </w:p>
        </w:tc>
        <w:tc>
          <w:tcPr>
            <w:tcW w:w="0" w:type="auto"/>
          </w:tcPr>
          <w:p w14:paraId="2AB9C188" w14:textId="77777777" w:rsidR="002044AA" w:rsidRDefault="00890222">
            <w:pPr>
              <w:pStyle w:val="Compact"/>
              <w:jc w:val="right"/>
            </w:pPr>
            <w:r>
              <w:t>&lt; .001</w:t>
            </w:r>
          </w:p>
        </w:tc>
      </w:tr>
      <w:tr w:rsidR="002044AA" w14:paraId="73874F80" w14:textId="77777777">
        <w:tc>
          <w:tcPr>
            <w:tcW w:w="0" w:type="auto"/>
          </w:tcPr>
          <w:p w14:paraId="0E18D5EC" w14:textId="77777777" w:rsidR="002044AA" w:rsidRDefault="00890222">
            <w:pPr>
              <w:pStyle w:val="Compact"/>
            </w:pPr>
            <w:r>
              <w:t>Time</w:t>
            </w:r>
            <w:r>
              <w:rPr>
                <w:vertAlign w:val="superscript"/>
              </w:rPr>
              <w:t>1</w:t>
            </w:r>
            <w:r>
              <w:t xml:space="preserve"> × l1ma (γ</w:t>
            </w:r>
            <w:r>
              <w:rPr>
                <w:vertAlign w:val="subscript"/>
              </w:rPr>
              <w:t>31</w:t>
            </w:r>
            <w:r>
              <w:t>)</w:t>
            </w:r>
          </w:p>
        </w:tc>
        <w:tc>
          <w:tcPr>
            <w:tcW w:w="0" w:type="auto"/>
          </w:tcPr>
          <w:p w14:paraId="69D37D86" w14:textId="77777777" w:rsidR="002044AA" w:rsidRDefault="00890222">
            <w:pPr>
              <w:pStyle w:val="Compact"/>
              <w:jc w:val="right"/>
            </w:pPr>
            <w:r>
              <w:t>−0.950</w:t>
            </w:r>
          </w:p>
        </w:tc>
        <w:tc>
          <w:tcPr>
            <w:tcW w:w="0" w:type="auto"/>
          </w:tcPr>
          <w:p w14:paraId="71835FC2" w14:textId="77777777" w:rsidR="002044AA" w:rsidRDefault="00890222">
            <w:pPr>
              <w:pStyle w:val="Compact"/>
              <w:jc w:val="right"/>
            </w:pPr>
            <w:r>
              <w:t>0.302</w:t>
            </w:r>
          </w:p>
        </w:tc>
        <w:tc>
          <w:tcPr>
            <w:tcW w:w="0" w:type="auto"/>
          </w:tcPr>
          <w:p w14:paraId="57FD8CC3" w14:textId="77777777" w:rsidR="002044AA" w:rsidRDefault="00890222">
            <w:pPr>
              <w:pStyle w:val="Compact"/>
              <w:jc w:val="right"/>
            </w:pPr>
            <w:r>
              <w:t>−3.145</w:t>
            </w:r>
          </w:p>
        </w:tc>
        <w:tc>
          <w:tcPr>
            <w:tcW w:w="0" w:type="auto"/>
          </w:tcPr>
          <w:p w14:paraId="350DF546" w14:textId="77777777" w:rsidR="002044AA" w:rsidRDefault="00890222">
            <w:pPr>
              <w:pStyle w:val="Compact"/>
              <w:jc w:val="right"/>
            </w:pPr>
            <w:r>
              <w:t>.002</w:t>
            </w:r>
          </w:p>
        </w:tc>
      </w:tr>
      <w:tr w:rsidR="002044AA" w14:paraId="09C0BC6F" w14:textId="77777777">
        <w:tc>
          <w:tcPr>
            <w:tcW w:w="0" w:type="auto"/>
          </w:tcPr>
          <w:p w14:paraId="2901CFDF" w14:textId="77777777" w:rsidR="002044AA" w:rsidRDefault="00890222">
            <w:pPr>
              <w:pStyle w:val="Compact"/>
            </w:pPr>
            <w:r>
              <w:lastRenderedPageBreak/>
              <w:t>Time</w:t>
            </w:r>
            <w:r>
              <w:rPr>
                <w:vertAlign w:val="superscript"/>
              </w:rPr>
              <w:t>1</w:t>
            </w:r>
            <w:r>
              <w:t xml:space="preserve"> × Lexical stress (γ</w:t>
            </w:r>
            <w:r>
              <w:rPr>
                <w:vertAlign w:val="subscript"/>
              </w:rPr>
              <w:t>02</w:t>
            </w:r>
            <w:r>
              <w:t>)</w:t>
            </w:r>
          </w:p>
        </w:tc>
        <w:tc>
          <w:tcPr>
            <w:tcW w:w="0" w:type="auto"/>
          </w:tcPr>
          <w:p w14:paraId="459066EB" w14:textId="77777777" w:rsidR="002044AA" w:rsidRDefault="00890222">
            <w:pPr>
              <w:pStyle w:val="Compact"/>
              <w:jc w:val="right"/>
            </w:pPr>
            <w:r>
              <w:t>0.153</w:t>
            </w:r>
          </w:p>
        </w:tc>
        <w:tc>
          <w:tcPr>
            <w:tcW w:w="0" w:type="auto"/>
          </w:tcPr>
          <w:p w14:paraId="4FC91518" w14:textId="77777777" w:rsidR="002044AA" w:rsidRDefault="00890222">
            <w:pPr>
              <w:pStyle w:val="Compact"/>
              <w:jc w:val="right"/>
            </w:pPr>
            <w:r>
              <w:t>0.175</w:t>
            </w:r>
          </w:p>
        </w:tc>
        <w:tc>
          <w:tcPr>
            <w:tcW w:w="0" w:type="auto"/>
          </w:tcPr>
          <w:p w14:paraId="703B1DBF" w14:textId="77777777" w:rsidR="002044AA" w:rsidRDefault="00890222">
            <w:pPr>
              <w:pStyle w:val="Compact"/>
              <w:jc w:val="right"/>
            </w:pPr>
            <w:r>
              <w:t>0.876</w:t>
            </w:r>
          </w:p>
        </w:tc>
        <w:tc>
          <w:tcPr>
            <w:tcW w:w="0" w:type="auto"/>
          </w:tcPr>
          <w:p w14:paraId="26F11509" w14:textId="77777777" w:rsidR="002044AA" w:rsidRDefault="00890222">
            <w:pPr>
              <w:pStyle w:val="Compact"/>
              <w:jc w:val="right"/>
            </w:pPr>
            <w:r>
              <w:t>.381</w:t>
            </w:r>
          </w:p>
        </w:tc>
      </w:tr>
      <w:tr w:rsidR="002044AA" w14:paraId="60ED4E2B" w14:textId="77777777">
        <w:tc>
          <w:tcPr>
            <w:tcW w:w="0" w:type="auto"/>
          </w:tcPr>
          <w:p w14:paraId="4209B0B6" w14:textId="77777777" w:rsidR="002044AA" w:rsidRDefault="00890222">
            <w:pPr>
              <w:pStyle w:val="Compact"/>
            </w:pPr>
            <w:r>
              <w:t>Time</w:t>
            </w:r>
            <w:r>
              <w:rPr>
                <w:vertAlign w:val="superscript"/>
              </w:rPr>
              <w:t>2</w:t>
            </w:r>
            <w:r>
              <w:t xml:space="preserve"> × Lexical stress (γ</w:t>
            </w:r>
            <w:r>
              <w:rPr>
                <w:vertAlign w:val="subscript"/>
              </w:rPr>
              <w:t>12</w:t>
            </w:r>
            <w:r>
              <w:t>)</w:t>
            </w:r>
          </w:p>
        </w:tc>
        <w:tc>
          <w:tcPr>
            <w:tcW w:w="0" w:type="auto"/>
          </w:tcPr>
          <w:p w14:paraId="08CD0D6A" w14:textId="77777777" w:rsidR="002044AA" w:rsidRDefault="00890222">
            <w:pPr>
              <w:pStyle w:val="Compact"/>
              <w:jc w:val="right"/>
            </w:pPr>
            <w:r>
              <w:t>0.363</w:t>
            </w:r>
          </w:p>
        </w:tc>
        <w:tc>
          <w:tcPr>
            <w:tcW w:w="0" w:type="auto"/>
          </w:tcPr>
          <w:p w14:paraId="3D884013" w14:textId="77777777" w:rsidR="002044AA" w:rsidRDefault="00890222">
            <w:pPr>
              <w:pStyle w:val="Compact"/>
              <w:jc w:val="right"/>
            </w:pPr>
            <w:r>
              <w:t>0.126</w:t>
            </w:r>
          </w:p>
        </w:tc>
        <w:tc>
          <w:tcPr>
            <w:tcW w:w="0" w:type="auto"/>
          </w:tcPr>
          <w:p w14:paraId="2F0EE4F5" w14:textId="77777777" w:rsidR="002044AA" w:rsidRDefault="00890222">
            <w:pPr>
              <w:pStyle w:val="Compact"/>
              <w:jc w:val="right"/>
            </w:pPr>
            <w:r>
              <w:t>2.883</w:t>
            </w:r>
          </w:p>
        </w:tc>
        <w:tc>
          <w:tcPr>
            <w:tcW w:w="0" w:type="auto"/>
          </w:tcPr>
          <w:p w14:paraId="69724C7D" w14:textId="77777777" w:rsidR="002044AA" w:rsidRDefault="00890222">
            <w:pPr>
              <w:pStyle w:val="Compact"/>
              <w:jc w:val="right"/>
            </w:pPr>
            <w:r>
              <w:t>.004</w:t>
            </w:r>
          </w:p>
        </w:tc>
      </w:tr>
      <w:tr w:rsidR="002044AA" w14:paraId="068A931F" w14:textId="77777777">
        <w:tc>
          <w:tcPr>
            <w:tcW w:w="0" w:type="auto"/>
          </w:tcPr>
          <w:p w14:paraId="0ADCC401" w14:textId="77777777" w:rsidR="002044AA" w:rsidRDefault="00890222">
            <w:pPr>
              <w:pStyle w:val="Compact"/>
            </w:pPr>
            <w:r>
              <w:t>Time</w:t>
            </w:r>
            <w:r>
              <w:rPr>
                <w:vertAlign w:val="superscript"/>
              </w:rPr>
              <w:t>1</w:t>
            </w:r>
            <w:r>
              <w:t xml:space="preserve"> × DELE_z (γ</w:t>
            </w:r>
            <w:r>
              <w:rPr>
                <w:vertAlign w:val="subscript"/>
              </w:rPr>
              <w:t>22</w:t>
            </w:r>
            <w:r>
              <w:t>)</w:t>
            </w:r>
          </w:p>
        </w:tc>
        <w:tc>
          <w:tcPr>
            <w:tcW w:w="0" w:type="auto"/>
          </w:tcPr>
          <w:p w14:paraId="525821EB" w14:textId="77777777" w:rsidR="002044AA" w:rsidRDefault="00890222">
            <w:pPr>
              <w:pStyle w:val="Compact"/>
              <w:jc w:val="right"/>
            </w:pPr>
            <w:r>
              <w:t>0.565</w:t>
            </w:r>
          </w:p>
        </w:tc>
        <w:tc>
          <w:tcPr>
            <w:tcW w:w="0" w:type="auto"/>
          </w:tcPr>
          <w:p w14:paraId="1A1A201F" w14:textId="77777777" w:rsidR="002044AA" w:rsidRDefault="00890222">
            <w:pPr>
              <w:pStyle w:val="Compact"/>
              <w:jc w:val="right"/>
            </w:pPr>
            <w:r>
              <w:t>0.190</w:t>
            </w:r>
          </w:p>
        </w:tc>
        <w:tc>
          <w:tcPr>
            <w:tcW w:w="0" w:type="auto"/>
          </w:tcPr>
          <w:p w14:paraId="774F0061" w14:textId="77777777" w:rsidR="002044AA" w:rsidRDefault="00890222">
            <w:pPr>
              <w:pStyle w:val="Compact"/>
              <w:jc w:val="right"/>
            </w:pPr>
            <w:r>
              <w:t>2.968</w:t>
            </w:r>
          </w:p>
        </w:tc>
        <w:tc>
          <w:tcPr>
            <w:tcW w:w="0" w:type="auto"/>
          </w:tcPr>
          <w:p w14:paraId="2CCE6F24" w14:textId="77777777" w:rsidR="002044AA" w:rsidRDefault="00890222">
            <w:pPr>
              <w:pStyle w:val="Compact"/>
              <w:jc w:val="right"/>
            </w:pPr>
            <w:r>
              <w:t>.003</w:t>
            </w:r>
          </w:p>
        </w:tc>
      </w:tr>
      <w:tr w:rsidR="002044AA" w14:paraId="2A4D3AAB" w14:textId="77777777">
        <w:tc>
          <w:tcPr>
            <w:tcW w:w="0" w:type="auto"/>
          </w:tcPr>
          <w:p w14:paraId="0D3AB3FA" w14:textId="77777777" w:rsidR="002044AA" w:rsidRDefault="00890222">
            <w:pPr>
              <w:pStyle w:val="Compact"/>
            </w:pPr>
            <w:r>
              <w:t>l1en × Lexical stress × DELE_z (γ</w:t>
            </w:r>
            <w:r>
              <w:rPr>
                <w:vertAlign w:val="subscript"/>
              </w:rPr>
              <w:t>32</w:t>
            </w:r>
            <w:r>
              <w:t>)</w:t>
            </w:r>
          </w:p>
        </w:tc>
        <w:tc>
          <w:tcPr>
            <w:tcW w:w="0" w:type="auto"/>
          </w:tcPr>
          <w:p w14:paraId="20173BA3" w14:textId="77777777" w:rsidR="002044AA" w:rsidRDefault="00890222">
            <w:pPr>
              <w:pStyle w:val="Compact"/>
              <w:jc w:val="right"/>
            </w:pPr>
            <w:r>
              <w:t>−0.036</w:t>
            </w:r>
          </w:p>
        </w:tc>
        <w:tc>
          <w:tcPr>
            <w:tcW w:w="0" w:type="auto"/>
          </w:tcPr>
          <w:p w14:paraId="3657B06F" w14:textId="77777777" w:rsidR="002044AA" w:rsidRDefault="00890222">
            <w:pPr>
              <w:pStyle w:val="Compact"/>
              <w:jc w:val="right"/>
            </w:pPr>
            <w:r>
              <w:t>0.046</w:t>
            </w:r>
          </w:p>
        </w:tc>
        <w:tc>
          <w:tcPr>
            <w:tcW w:w="0" w:type="auto"/>
          </w:tcPr>
          <w:p w14:paraId="5D187275" w14:textId="77777777" w:rsidR="002044AA" w:rsidRDefault="00890222">
            <w:pPr>
              <w:pStyle w:val="Compact"/>
              <w:jc w:val="right"/>
            </w:pPr>
            <w:r>
              <w:t>−0.788</w:t>
            </w:r>
          </w:p>
        </w:tc>
        <w:tc>
          <w:tcPr>
            <w:tcW w:w="0" w:type="auto"/>
          </w:tcPr>
          <w:p w14:paraId="0DEBCE12" w14:textId="77777777" w:rsidR="002044AA" w:rsidRDefault="00890222">
            <w:pPr>
              <w:pStyle w:val="Compact"/>
              <w:jc w:val="right"/>
            </w:pPr>
            <w:r>
              <w:t>.431</w:t>
            </w:r>
          </w:p>
        </w:tc>
      </w:tr>
      <w:tr w:rsidR="002044AA" w14:paraId="4811B1CD" w14:textId="77777777">
        <w:tc>
          <w:tcPr>
            <w:tcW w:w="0" w:type="auto"/>
          </w:tcPr>
          <w:p w14:paraId="6FD07973" w14:textId="77777777" w:rsidR="002044AA" w:rsidRDefault="00890222">
            <w:pPr>
              <w:pStyle w:val="Compact"/>
            </w:pPr>
            <w:r>
              <w:t>l1ma × Lexical stress × DELE_z (γ</w:t>
            </w:r>
            <w:r>
              <w:rPr>
                <w:vertAlign w:val="subscript"/>
              </w:rPr>
              <w:t>42</w:t>
            </w:r>
            <w:r>
              <w:t>)</w:t>
            </w:r>
          </w:p>
        </w:tc>
        <w:tc>
          <w:tcPr>
            <w:tcW w:w="0" w:type="auto"/>
          </w:tcPr>
          <w:p w14:paraId="2BD02DFC" w14:textId="77777777" w:rsidR="002044AA" w:rsidRDefault="00890222">
            <w:pPr>
              <w:pStyle w:val="Compact"/>
              <w:jc w:val="right"/>
            </w:pPr>
            <w:r>
              <w:t>0.004</w:t>
            </w:r>
          </w:p>
        </w:tc>
        <w:tc>
          <w:tcPr>
            <w:tcW w:w="0" w:type="auto"/>
          </w:tcPr>
          <w:p w14:paraId="6C80E41A" w14:textId="77777777" w:rsidR="002044AA" w:rsidRDefault="00890222">
            <w:pPr>
              <w:pStyle w:val="Compact"/>
              <w:jc w:val="right"/>
            </w:pPr>
            <w:r>
              <w:t>0.047</w:t>
            </w:r>
          </w:p>
        </w:tc>
        <w:tc>
          <w:tcPr>
            <w:tcW w:w="0" w:type="auto"/>
          </w:tcPr>
          <w:p w14:paraId="27BBA532" w14:textId="77777777" w:rsidR="002044AA" w:rsidRDefault="00890222">
            <w:pPr>
              <w:pStyle w:val="Compact"/>
              <w:jc w:val="right"/>
            </w:pPr>
            <w:r>
              <w:t>0.076</w:t>
            </w:r>
          </w:p>
        </w:tc>
        <w:tc>
          <w:tcPr>
            <w:tcW w:w="0" w:type="auto"/>
          </w:tcPr>
          <w:p w14:paraId="64BD2A6E" w14:textId="77777777" w:rsidR="002044AA" w:rsidRDefault="00890222">
            <w:pPr>
              <w:pStyle w:val="Compact"/>
              <w:jc w:val="right"/>
            </w:pPr>
            <w:r>
              <w:t>.939</w:t>
            </w:r>
          </w:p>
        </w:tc>
      </w:tr>
      <w:tr w:rsidR="002044AA" w14:paraId="0F82E0DD" w14:textId="77777777">
        <w:tc>
          <w:tcPr>
            <w:tcW w:w="0" w:type="auto"/>
          </w:tcPr>
          <w:p w14:paraId="69DED844" w14:textId="77777777" w:rsidR="002044AA" w:rsidRDefault="00890222">
            <w:pPr>
              <w:pStyle w:val="Compact"/>
            </w:pPr>
            <w:r>
              <w:t>Time</w:t>
            </w:r>
            <w:r>
              <w:rPr>
                <w:vertAlign w:val="superscript"/>
              </w:rPr>
              <w:t>1</w:t>
            </w:r>
            <w:r>
              <w:t xml:space="preserve"> × l1en:Lexical stress × DELE_z (γ</w:t>
            </w:r>
            <w:r>
              <w:rPr>
                <w:vertAlign w:val="subscript"/>
              </w:rPr>
              <w:t>00</w:t>
            </w:r>
            <w:r>
              <w:t>)</w:t>
            </w:r>
          </w:p>
        </w:tc>
        <w:tc>
          <w:tcPr>
            <w:tcW w:w="0" w:type="auto"/>
          </w:tcPr>
          <w:p w14:paraId="251B9DE5" w14:textId="77777777" w:rsidR="002044AA" w:rsidRDefault="00890222">
            <w:pPr>
              <w:pStyle w:val="Compact"/>
              <w:jc w:val="right"/>
            </w:pPr>
            <w:r>
              <w:t>0.189</w:t>
            </w:r>
          </w:p>
        </w:tc>
        <w:tc>
          <w:tcPr>
            <w:tcW w:w="0" w:type="auto"/>
          </w:tcPr>
          <w:p w14:paraId="2F8510F7" w14:textId="77777777" w:rsidR="002044AA" w:rsidRDefault="00890222">
            <w:pPr>
              <w:pStyle w:val="Compact"/>
              <w:jc w:val="right"/>
            </w:pPr>
            <w:r>
              <w:t>0.117</w:t>
            </w:r>
          </w:p>
        </w:tc>
        <w:tc>
          <w:tcPr>
            <w:tcW w:w="0" w:type="auto"/>
          </w:tcPr>
          <w:p w14:paraId="1EE8A51B" w14:textId="77777777" w:rsidR="002044AA" w:rsidRDefault="00890222">
            <w:pPr>
              <w:pStyle w:val="Compact"/>
              <w:jc w:val="right"/>
            </w:pPr>
            <w:r>
              <w:t>1.614</w:t>
            </w:r>
          </w:p>
        </w:tc>
        <w:tc>
          <w:tcPr>
            <w:tcW w:w="0" w:type="auto"/>
          </w:tcPr>
          <w:p w14:paraId="5E12BA53" w14:textId="77777777" w:rsidR="002044AA" w:rsidRDefault="00890222">
            <w:pPr>
              <w:pStyle w:val="Compact"/>
              <w:jc w:val="right"/>
            </w:pPr>
            <w:r>
              <w:t>.106</w:t>
            </w:r>
          </w:p>
        </w:tc>
      </w:tr>
      <w:tr w:rsidR="002044AA" w14:paraId="7593AE29" w14:textId="77777777">
        <w:tc>
          <w:tcPr>
            <w:tcW w:w="0" w:type="auto"/>
          </w:tcPr>
          <w:p w14:paraId="2AF9488A" w14:textId="77777777" w:rsidR="002044AA" w:rsidRDefault="00890222">
            <w:pPr>
              <w:pStyle w:val="Compact"/>
            </w:pPr>
            <w:r>
              <w:t>Time</w:t>
            </w:r>
            <w:r>
              <w:rPr>
                <w:vertAlign w:val="superscript"/>
              </w:rPr>
              <w:t>1</w:t>
            </w:r>
            <w:r>
              <w:t xml:space="preserve"> × l1ma:Lexical stress × DELE_z (γ</w:t>
            </w:r>
            <w:r>
              <w:rPr>
                <w:vertAlign w:val="subscript"/>
              </w:rPr>
              <w:t>10</w:t>
            </w:r>
            <w:r>
              <w:t>)</w:t>
            </w:r>
          </w:p>
        </w:tc>
        <w:tc>
          <w:tcPr>
            <w:tcW w:w="0" w:type="auto"/>
          </w:tcPr>
          <w:p w14:paraId="3860B033" w14:textId="77777777" w:rsidR="002044AA" w:rsidRDefault="00890222">
            <w:pPr>
              <w:pStyle w:val="Compact"/>
              <w:jc w:val="right"/>
            </w:pPr>
            <w:r>
              <w:t>−0.039</w:t>
            </w:r>
          </w:p>
        </w:tc>
        <w:tc>
          <w:tcPr>
            <w:tcW w:w="0" w:type="auto"/>
          </w:tcPr>
          <w:p w14:paraId="705454BD" w14:textId="77777777" w:rsidR="002044AA" w:rsidRDefault="00890222">
            <w:pPr>
              <w:pStyle w:val="Compact"/>
              <w:jc w:val="right"/>
            </w:pPr>
            <w:r>
              <w:t>0.111</w:t>
            </w:r>
          </w:p>
        </w:tc>
        <w:tc>
          <w:tcPr>
            <w:tcW w:w="0" w:type="auto"/>
          </w:tcPr>
          <w:p w14:paraId="6E43CA0C" w14:textId="77777777" w:rsidR="002044AA" w:rsidRDefault="00890222">
            <w:pPr>
              <w:pStyle w:val="Compact"/>
              <w:jc w:val="right"/>
            </w:pPr>
            <w:r>
              <w:t>−0.346</w:t>
            </w:r>
          </w:p>
        </w:tc>
        <w:tc>
          <w:tcPr>
            <w:tcW w:w="0" w:type="auto"/>
          </w:tcPr>
          <w:p w14:paraId="39AB2413" w14:textId="77777777" w:rsidR="002044AA" w:rsidRDefault="00890222">
            <w:pPr>
              <w:pStyle w:val="Compact"/>
              <w:jc w:val="right"/>
            </w:pPr>
            <w:r>
              <w:t>.729</w:t>
            </w:r>
          </w:p>
        </w:tc>
      </w:tr>
      <w:tr w:rsidR="002044AA" w14:paraId="18AA20CF" w14:textId="77777777">
        <w:tc>
          <w:tcPr>
            <w:tcW w:w="0" w:type="auto"/>
          </w:tcPr>
          <w:p w14:paraId="3D8D631D" w14:textId="77777777" w:rsidR="002044AA" w:rsidRDefault="00890222">
            <w:pPr>
              <w:pStyle w:val="Compact"/>
            </w:pPr>
            <w:r>
              <w:t>Time</w:t>
            </w:r>
            <w:r>
              <w:rPr>
                <w:vertAlign w:val="superscript"/>
              </w:rPr>
              <w:t>2</w:t>
            </w:r>
            <w:r>
              <w:t xml:space="preserve"> × l1en:Lexical stress × DELE_z (γ</w:t>
            </w:r>
            <w:r>
              <w:rPr>
                <w:vertAlign w:val="subscript"/>
              </w:rPr>
              <w:t>20</w:t>
            </w:r>
            <w:r>
              <w:t>)</w:t>
            </w:r>
          </w:p>
        </w:tc>
        <w:tc>
          <w:tcPr>
            <w:tcW w:w="0" w:type="auto"/>
          </w:tcPr>
          <w:p w14:paraId="74203210" w14:textId="77777777" w:rsidR="002044AA" w:rsidRDefault="00890222">
            <w:pPr>
              <w:pStyle w:val="Compact"/>
              <w:jc w:val="right"/>
            </w:pPr>
            <w:r>
              <w:t>0.302</w:t>
            </w:r>
          </w:p>
        </w:tc>
        <w:tc>
          <w:tcPr>
            <w:tcW w:w="0" w:type="auto"/>
          </w:tcPr>
          <w:p w14:paraId="122D8A8C" w14:textId="77777777" w:rsidR="002044AA" w:rsidRDefault="00890222">
            <w:pPr>
              <w:pStyle w:val="Compact"/>
              <w:jc w:val="right"/>
            </w:pPr>
            <w:r>
              <w:t>0.113</w:t>
            </w:r>
          </w:p>
        </w:tc>
        <w:tc>
          <w:tcPr>
            <w:tcW w:w="0" w:type="auto"/>
          </w:tcPr>
          <w:p w14:paraId="7828E4B6" w14:textId="77777777" w:rsidR="002044AA" w:rsidRDefault="00890222">
            <w:pPr>
              <w:pStyle w:val="Compact"/>
              <w:jc w:val="right"/>
            </w:pPr>
            <w:r>
              <w:t>2.675</w:t>
            </w:r>
          </w:p>
        </w:tc>
        <w:tc>
          <w:tcPr>
            <w:tcW w:w="0" w:type="auto"/>
          </w:tcPr>
          <w:p w14:paraId="53DB21BD" w14:textId="77777777" w:rsidR="002044AA" w:rsidRDefault="00890222">
            <w:pPr>
              <w:pStyle w:val="Compact"/>
              <w:jc w:val="right"/>
            </w:pPr>
            <w:r>
              <w:t>.007</w:t>
            </w:r>
          </w:p>
        </w:tc>
      </w:tr>
      <w:tr w:rsidR="002044AA" w14:paraId="2044E3B4" w14:textId="77777777">
        <w:tc>
          <w:tcPr>
            <w:tcW w:w="0" w:type="auto"/>
          </w:tcPr>
          <w:p w14:paraId="51B9742C" w14:textId="77777777" w:rsidR="002044AA" w:rsidRDefault="00890222">
            <w:pPr>
              <w:pStyle w:val="Compact"/>
            </w:pPr>
            <w:r>
              <w:t>Time</w:t>
            </w:r>
            <w:r>
              <w:rPr>
                <w:vertAlign w:val="superscript"/>
              </w:rPr>
              <w:t>2</w:t>
            </w:r>
            <w:r>
              <w:t xml:space="preserve"> × l1ma:Lexical stress × DELE_z (γ</w:t>
            </w:r>
            <w:r>
              <w:rPr>
                <w:vertAlign w:val="subscript"/>
              </w:rPr>
              <w:t>30</w:t>
            </w:r>
            <w:r>
              <w:t>)</w:t>
            </w:r>
          </w:p>
        </w:tc>
        <w:tc>
          <w:tcPr>
            <w:tcW w:w="0" w:type="auto"/>
          </w:tcPr>
          <w:p w14:paraId="52AAA70E" w14:textId="77777777" w:rsidR="002044AA" w:rsidRDefault="00890222">
            <w:pPr>
              <w:pStyle w:val="Compact"/>
              <w:jc w:val="right"/>
            </w:pPr>
            <w:r>
              <w:t>0.089</w:t>
            </w:r>
          </w:p>
        </w:tc>
        <w:tc>
          <w:tcPr>
            <w:tcW w:w="0" w:type="auto"/>
          </w:tcPr>
          <w:p w14:paraId="77D7B393" w14:textId="77777777" w:rsidR="002044AA" w:rsidRDefault="00890222">
            <w:pPr>
              <w:pStyle w:val="Compact"/>
              <w:jc w:val="right"/>
            </w:pPr>
            <w:r>
              <w:t>0.108</w:t>
            </w:r>
          </w:p>
        </w:tc>
        <w:tc>
          <w:tcPr>
            <w:tcW w:w="0" w:type="auto"/>
          </w:tcPr>
          <w:p w14:paraId="29111965" w14:textId="77777777" w:rsidR="002044AA" w:rsidRDefault="00890222">
            <w:pPr>
              <w:pStyle w:val="Compact"/>
              <w:jc w:val="right"/>
            </w:pPr>
            <w:r>
              <w:t>0.821</w:t>
            </w:r>
          </w:p>
        </w:tc>
        <w:tc>
          <w:tcPr>
            <w:tcW w:w="0" w:type="auto"/>
          </w:tcPr>
          <w:p w14:paraId="10080F70" w14:textId="77777777" w:rsidR="002044AA" w:rsidRDefault="00890222">
            <w:pPr>
              <w:pStyle w:val="Compact"/>
              <w:jc w:val="right"/>
            </w:pPr>
            <w:r>
              <w:t>.412</w:t>
            </w:r>
          </w:p>
        </w:tc>
      </w:tr>
    </w:tbl>
    <w:p w14:paraId="0DE023B8" w14:textId="77777777" w:rsidR="002044AA" w:rsidRDefault="00890222">
      <w:pPr>
        <w:pStyle w:val="BodyText"/>
      </w:pPr>
      <w:r>
        <w:t>Table 2: Growth curve model fixed effects for L2 speakers (proficiency).</w:t>
      </w:r>
    </w:p>
    <w:p w14:paraId="6AC70D94" w14:textId="77777777" w:rsidR="002044AA" w:rsidRDefault="00890222">
      <w:pPr>
        <w:pStyle w:val="BodyText"/>
      </w:pPr>
      <w:r>
        <w:t>The GCA with proficiency as a predictor estimates the intercept log odds at γ</w:t>
      </w:r>
      <w:r>
        <w:rPr>
          <w:vertAlign w:val="subscript"/>
        </w:rPr>
        <w:t>00</w:t>
      </w:r>
      <w:r>
        <w:t xml:space="preserve"> = 1.26; SE = 0.09; </w:t>
      </w:r>
      <w:r>
        <w:rPr>
          <w:i/>
        </w:rPr>
        <w:t>t</w:t>
      </w:r>
      <w:r>
        <w:t xml:space="preserve"> = 13.72; </w:t>
      </w:r>
      <w:r>
        <w:rPr>
          <w:i/>
        </w:rPr>
        <w:t>p</w:t>
      </w:r>
      <w:r>
        <w:t> &lt; .001, which indicates the L2 speakers were generally fixating on the target above chance. We take this as evidence that they were anticipating both tenses at target syllable offset. The probability estimates for fixations of each group in each condition as a function of L2 proficiency are given in Table 3. The values under the Proficiency column refer to the minimum and maximum scores obtained within each L1 as converted to z-scores. As Table 3 shows, all participants were above chance level, even those who were less likely to fixate.</w:t>
      </w:r>
    </w:p>
    <w:p w14:paraId="7160C865" w14:textId="77777777" w:rsidR="002044AA" w:rsidRDefault="00890222">
      <w:pPr>
        <w:pStyle w:val="a"/>
      </w:pPr>
      <w:r>
        <w:t>Table 1:</w:t>
      </w:r>
    </w:p>
    <w:tbl>
      <w:tblPr>
        <w:tblW w:w="8280" w:type="dxa"/>
        <w:jc w:val="center"/>
        <w:tblLayout w:type="fixed"/>
        <w:tblLook w:val="0420" w:firstRow="1" w:lastRow="0" w:firstColumn="0" w:lastColumn="0" w:noHBand="0" w:noVBand="1"/>
      </w:tblPr>
      <w:tblGrid>
        <w:gridCol w:w="1080"/>
        <w:gridCol w:w="1584"/>
        <w:gridCol w:w="1872"/>
        <w:gridCol w:w="1584"/>
        <w:gridCol w:w="1080"/>
        <w:gridCol w:w="1080"/>
      </w:tblGrid>
      <w:tr w:rsidR="002044AA" w14:paraId="52EF7C13" w14:textId="77777777">
        <w:trPr>
          <w:cantSplit/>
          <w:tblHeader/>
          <w:jc w:val="center"/>
        </w:trPr>
        <w:tc>
          <w:tcPr>
            <w:tcW w:w="1080"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28F4BE9B" w14:textId="77777777" w:rsidR="002044AA" w:rsidRDefault="00890222">
            <w:pPr>
              <w:spacing w:before="40" w:after="40" w:line="240" w:lineRule="auto"/>
              <w:ind w:left="100" w:right="100"/>
            </w:pPr>
            <w:r>
              <w:rPr>
                <w:rFonts w:ascii="Times" w:eastAsia="Times" w:hAnsi="Times" w:cs="Times"/>
                <w:color w:val="111111"/>
                <w:sz w:val="22"/>
                <w:szCs w:val="22"/>
              </w:rPr>
              <w:t>L1</w:t>
            </w:r>
          </w:p>
        </w:tc>
        <w:tc>
          <w:tcPr>
            <w:tcW w:w="1584"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50411A26" w14:textId="77777777" w:rsidR="002044AA" w:rsidRDefault="00890222">
            <w:pPr>
              <w:spacing w:before="40" w:after="40" w:line="240" w:lineRule="auto"/>
              <w:ind w:left="100" w:right="100"/>
            </w:pPr>
            <w:r>
              <w:rPr>
                <w:rFonts w:ascii="Times" w:eastAsia="Times" w:hAnsi="Times" w:cs="Times"/>
                <w:color w:val="111111"/>
                <w:sz w:val="22"/>
                <w:szCs w:val="22"/>
              </w:rPr>
              <w:t>Lexical stress</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6C94F579" w14:textId="77777777" w:rsidR="002044AA" w:rsidRDefault="00890222">
            <w:pPr>
              <w:spacing w:before="40" w:after="40" w:line="240" w:lineRule="auto"/>
              <w:ind w:left="100" w:right="100"/>
              <w:jc w:val="right"/>
            </w:pPr>
            <w:r>
              <w:rPr>
                <w:rFonts w:ascii="Times" w:eastAsia="Times" w:hAnsi="Times" w:cs="Times"/>
                <w:color w:val="111111"/>
                <w:sz w:val="22"/>
                <w:szCs w:val="22"/>
              </w:rPr>
              <w:t>Proficiency</w:t>
            </w:r>
          </w:p>
        </w:tc>
        <w:tc>
          <w:tcPr>
            <w:tcW w:w="1584"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299A22B6" w14:textId="77777777" w:rsidR="002044AA" w:rsidRDefault="00890222">
            <w:pPr>
              <w:spacing w:before="40" w:after="40" w:line="240" w:lineRule="auto"/>
              <w:ind w:left="100" w:right="100"/>
              <w:jc w:val="right"/>
            </w:pPr>
            <w:r>
              <w:rPr>
                <w:rFonts w:ascii="Times" w:eastAsia="Times" w:hAnsi="Times" w:cs="Times"/>
                <w:color w:val="111111"/>
                <w:sz w:val="22"/>
                <w:szCs w:val="22"/>
              </w:rPr>
              <w:t>Probability</w:t>
            </w:r>
          </w:p>
        </w:tc>
        <w:tc>
          <w:tcPr>
            <w:tcW w:w="1080"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19326E6C" w14:textId="77777777" w:rsidR="002044AA" w:rsidRDefault="00890222">
            <w:pPr>
              <w:spacing w:before="40" w:after="40" w:line="240" w:lineRule="auto"/>
              <w:ind w:left="100" w:right="100"/>
              <w:jc w:val="right"/>
            </w:pPr>
            <w:r>
              <w:rPr>
                <w:rFonts w:ascii="Times" w:eastAsia="Times" w:hAnsi="Times" w:cs="Times"/>
                <w:color w:val="111111"/>
                <w:sz w:val="22"/>
                <w:szCs w:val="22"/>
              </w:rPr>
              <w:t>LB</w:t>
            </w:r>
          </w:p>
        </w:tc>
        <w:tc>
          <w:tcPr>
            <w:tcW w:w="1080"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3EC2D198" w14:textId="77777777" w:rsidR="002044AA" w:rsidRDefault="00890222">
            <w:pPr>
              <w:spacing w:before="40" w:after="40" w:line="240" w:lineRule="auto"/>
              <w:ind w:left="100" w:right="100"/>
              <w:jc w:val="right"/>
            </w:pPr>
            <w:r>
              <w:rPr>
                <w:rFonts w:ascii="Times" w:eastAsia="Times" w:hAnsi="Times" w:cs="Times"/>
                <w:color w:val="111111"/>
                <w:sz w:val="22"/>
                <w:szCs w:val="22"/>
              </w:rPr>
              <w:t>UB</w:t>
            </w:r>
          </w:p>
        </w:tc>
      </w:tr>
      <w:tr w:rsidR="002044AA" w14:paraId="243B5818" w14:textId="77777777">
        <w:trPr>
          <w:cantSplit/>
          <w:jc w:val="center"/>
        </w:trPr>
        <w:tc>
          <w:tcPr>
            <w:tcW w:w="1080" w:type="dxa"/>
            <w:shd w:val="clear" w:color="auto" w:fill="FFFFFF"/>
            <w:tcMar>
              <w:top w:w="0" w:type="dxa"/>
              <w:left w:w="0" w:type="dxa"/>
              <w:bottom w:w="0" w:type="dxa"/>
              <w:right w:w="0" w:type="dxa"/>
            </w:tcMar>
            <w:vAlign w:val="center"/>
          </w:tcPr>
          <w:p w14:paraId="4877C629" w14:textId="77777777" w:rsidR="002044AA" w:rsidRDefault="00890222">
            <w:pPr>
              <w:spacing w:before="40" w:after="40" w:line="240" w:lineRule="auto"/>
              <w:ind w:left="100" w:right="100"/>
            </w:pPr>
            <w:r>
              <w:rPr>
                <w:rFonts w:ascii="Times" w:eastAsia="Times" w:hAnsi="Times" w:cs="Times"/>
                <w:color w:val="111111"/>
                <w:sz w:val="22"/>
                <w:szCs w:val="22"/>
              </w:rPr>
              <w:t>English</w:t>
            </w:r>
          </w:p>
        </w:tc>
        <w:tc>
          <w:tcPr>
            <w:tcW w:w="1584" w:type="dxa"/>
            <w:shd w:val="clear" w:color="auto" w:fill="FFFFFF"/>
            <w:tcMar>
              <w:top w:w="0" w:type="dxa"/>
              <w:left w:w="0" w:type="dxa"/>
              <w:bottom w:w="0" w:type="dxa"/>
              <w:right w:w="0" w:type="dxa"/>
            </w:tcMar>
            <w:vAlign w:val="center"/>
          </w:tcPr>
          <w:p w14:paraId="35F9E3E5" w14:textId="77777777" w:rsidR="002044AA" w:rsidRDefault="00890222">
            <w:pPr>
              <w:spacing w:before="40" w:after="40" w:line="240" w:lineRule="auto"/>
              <w:ind w:left="100" w:right="100"/>
            </w:pPr>
            <w:r>
              <w:rPr>
                <w:rFonts w:ascii="Times" w:eastAsia="Times" w:hAnsi="Times" w:cs="Times"/>
                <w:color w:val="111111"/>
                <w:sz w:val="22"/>
                <w:szCs w:val="22"/>
              </w:rPr>
              <w:t>Present</w:t>
            </w:r>
          </w:p>
        </w:tc>
        <w:tc>
          <w:tcPr>
            <w:tcW w:w="1872" w:type="dxa"/>
            <w:shd w:val="clear" w:color="auto" w:fill="FFFFFF"/>
            <w:tcMar>
              <w:top w:w="0" w:type="dxa"/>
              <w:left w:w="0" w:type="dxa"/>
              <w:bottom w:w="0" w:type="dxa"/>
              <w:right w:w="0" w:type="dxa"/>
            </w:tcMar>
            <w:vAlign w:val="center"/>
          </w:tcPr>
          <w:p w14:paraId="4EA8893B" w14:textId="77777777" w:rsidR="002044AA" w:rsidRDefault="00890222">
            <w:pPr>
              <w:spacing w:before="40" w:after="40" w:line="240" w:lineRule="auto"/>
              <w:ind w:left="100" w:right="100"/>
              <w:jc w:val="right"/>
            </w:pPr>
            <w:r>
              <w:rPr>
                <w:rFonts w:ascii="Times" w:eastAsia="Times" w:hAnsi="Times" w:cs="Times"/>
                <w:color w:val="111111"/>
                <w:sz w:val="22"/>
                <w:szCs w:val="22"/>
              </w:rPr>
              <w:t>1.325501</w:t>
            </w:r>
          </w:p>
        </w:tc>
        <w:tc>
          <w:tcPr>
            <w:tcW w:w="1584" w:type="dxa"/>
            <w:shd w:val="clear" w:color="auto" w:fill="FFFFFF"/>
            <w:tcMar>
              <w:top w:w="0" w:type="dxa"/>
              <w:left w:w="0" w:type="dxa"/>
              <w:bottom w:w="0" w:type="dxa"/>
              <w:right w:w="0" w:type="dxa"/>
            </w:tcMar>
            <w:vAlign w:val="center"/>
          </w:tcPr>
          <w:p w14:paraId="32A56963" w14:textId="77777777" w:rsidR="002044AA" w:rsidRDefault="00890222">
            <w:pPr>
              <w:spacing w:before="40" w:after="40" w:line="240" w:lineRule="auto"/>
              <w:ind w:left="100" w:right="100"/>
              <w:jc w:val="right"/>
            </w:pPr>
            <w:r>
              <w:rPr>
                <w:rFonts w:ascii="Times" w:eastAsia="Times" w:hAnsi="Times" w:cs="Times"/>
                <w:color w:val="111111"/>
                <w:sz w:val="22"/>
                <w:szCs w:val="22"/>
              </w:rPr>
              <w:t>0.7534574</w:t>
            </w:r>
          </w:p>
        </w:tc>
        <w:tc>
          <w:tcPr>
            <w:tcW w:w="1080" w:type="dxa"/>
            <w:shd w:val="clear" w:color="auto" w:fill="FFFFFF"/>
            <w:tcMar>
              <w:top w:w="0" w:type="dxa"/>
              <w:left w:w="0" w:type="dxa"/>
              <w:bottom w:w="0" w:type="dxa"/>
              <w:right w:w="0" w:type="dxa"/>
            </w:tcMar>
            <w:vAlign w:val="center"/>
          </w:tcPr>
          <w:p w14:paraId="0EC8C359" w14:textId="77777777" w:rsidR="002044AA" w:rsidRDefault="00890222">
            <w:pPr>
              <w:spacing w:before="40" w:after="40" w:line="240" w:lineRule="auto"/>
              <w:ind w:left="100" w:right="100"/>
              <w:jc w:val="right"/>
            </w:pPr>
            <w:r>
              <w:rPr>
                <w:rFonts w:ascii="Times" w:eastAsia="Times" w:hAnsi="Times" w:cs="Times"/>
                <w:color w:val="111111"/>
                <w:sz w:val="22"/>
                <w:szCs w:val="22"/>
              </w:rPr>
              <w:t>0.7212847</w:t>
            </w:r>
          </w:p>
        </w:tc>
        <w:tc>
          <w:tcPr>
            <w:tcW w:w="1080" w:type="dxa"/>
            <w:shd w:val="clear" w:color="auto" w:fill="FFFFFF"/>
            <w:tcMar>
              <w:top w:w="0" w:type="dxa"/>
              <w:left w:w="0" w:type="dxa"/>
              <w:bottom w:w="0" w:type="dxa"/>
              <w:right w:w="0" w:type="dxa"/>
            </w:tcMar>
            <w:vAlign w:val="center"/>
          </w:tcPr>
          <w:p w14:paraId="46FAF2A4" w14:textId="77777777" w:rsidR="002044AA" w:rsidRDefault="00890222">
            <w:pPr>
              <w:spacing w:before="40" w:after="40" w:line="240" w:lineRule="auto"/>
              <w:ind w:left="100" w:right="100"/>
              <w:jc w:val="right"/>
            </w:pPr>
            <w:r>
              <w:rPr>
                <w:rFonts w:ascii="Times" w:eastAsia="Times" w:hAnsi="Times" w:cs="Times"/>
                <w:color w:val="111111"/>
                <w:sz w:val="22"/>
                <w:szCs w:val="22"/>
              </w:rPr>
              <w:t>0.7830335</w:t>
            </w:r>
          </w:p>
        </w:tc>
      </w:tr>
      <w:tr w:rsidR="002044AA" w14:paraId="1ED8525D" w14:textId="77777777">
        <w:trPr>
          <w:cantSplit/>
          <w:jc w:val="center"/>
        </w:trPr>
        <w:tc>
          <w:tcPr>
            <w:tcW w:w="1080" w:type="dxa"/>
            <w:shd w:val="clear" w:color="auto" w:fill="FFFFFF"/>
            <w:tcMar>
              <w:top w:w="0" w:type="dxa"/>
              <w:left w:w="0" w:type="dxa"/>
              <w:bottom w:w="0" w:type="dxa"/>
              <w:right w:w="0" w:type="dxa"/>
            </w:tcMar>
            <w:vAlign w:val="center"/>
          </w:tcPr>
          <w:p w14:paraId="13AF5462" w14:textId="77777777" w:rsidR="002044AA" w:rsidRDefault="002044AA">
            <w:pPr>
              <w:spacing w:before="40" w:after="40" w:line="240" w:lineRule="auto"/>
              <w:ind w:left="100" w:right="100"/>
            </w:pPr>
          </w:p>
        </w:tc>
        <w:tc>
          <w:tcPr>
            <w:tcW w:w="1584" w:type="dxa"/>
            <w:shd w:val="clear" w:color="auto" w:fill="FFFFFF"/>
            <w:tcMar>
              <w:top w:w="0" w:type="dxa"/>
              <w:left w:w="0" w:type="dxa"/>
              <w:bottom w:w="0" w:type="dxa"/>
              <w:right w:w="0" w:type="dxa"/>
            </w:tcMar>
            <w:vAlign w:val="center"/>
          </w:tcPr>
          <w:p w14:paraId="4844E7E7" w14:textId="77777777" w:rsidR="002044AA" w:rsidRDefault="002044AA">
            <w:pPr>
              <w:spacing w:before="40" w:after="40" w:line="240" w:lineRule="auto"/>
              <w:ind w:left="100" w:right="100"/>
            </w:pPr>
          </w:p>
        </w:tc>
        <w:tc>
          <w:tcPr>
            <w:tcW w:w="1872" w:type="dxa"/>
            <w:shd w:val="clear" w:color="auto" w:fill="FFFFFF"/>
            <w:tcMar>
              <w:top w:w="0" w:type="dxa"/>
              <w:left w:w="0" w:type="dxa"/>
              <w:bottom w:w="0" w:type="dxa"/>
              <w:right w:w="0" w:type="dxa"/>
            </w:tcMar>
            <w:vAlign w:val="center"/>
          </w:tcPr>
          <w:p w14:paraId="16815A85" w14:textId="77777777" w:rsidR="002044AA" w:rsidRDefault="00890222">
            <w:pPr>
              <w:spacing w:before="40" w:after="40" w:line="240" w:lineRule="auto"/>
              <w:ind w:left="100" w:right="100"/>
              <w:jc w:val="right"/>
            </w:pPr>
            <w:r>
              <w:rPr>
                <w:rFonts w:ascii="Times" w:eastAsia="Times" w:hAnsi="Times" w:cs="Times"/>
                <w:color w:val="111111"/>
                <w:sz w:val="22"/>
                <w:szCs w:val="22"/>
              </w:rPr>
              <w:t>-1.755385</w:t>
            </w:r>
          </w:p>
        </w:tc>
        <w:tc>
          <w:tcPr>
            <w:tcW w:w="1584" w:type="dxa"/>
            <w:shd w:val="clear" w:color="auto" w:fill="FFFFFF"/>
            <w:tcMar>
              <w:top w:w="0" w:type="dxa"/>
              <w:left w:w="0" w:type="dxa"/>
              <w:bottom w:w="0" w:type="dxa"/>
              <w:right w:w="0" w:type="dxa"/>
            </w:tcMar>
            <w:vAlign w:val="center"/>
          </w:tcPr>
          <w:p w14:paraId="7B7A4C5F" w14:textId="77777777" w:rsidR="002044AA" w:rsidRDefault="00890222">
            <w:pPr>
              <w:spacing w:before="40" w:after="40" w:line="240" w:lineRule="auto"/>
              <w:ind w:left="100" w:right="100"/>
              <w:jc w:val="right"/>
            </w:pPr>
            <w:r>
              <w:rPr>
                <w:rFonts w:ascii="Times" w:eastAsia="Times" w:hAnsi="Times" w:cs="Times"/>
                <w:color w:val="111111"/>
                <w:sz w:val="22"/>
                <w:szCs w:val="22"/>
              </w:rPr>
              <w:t>0.7057631</w:t>
            </w:r>
          </w:p>
        </w:tc>
        <w:tc>
          <w:tcPr>
            <w:tcW w:w="1080" w:type="dxa"/>
            <w:shd w:val="clear" w:color="auto" w:fill="FFFFFF"/>
            <w:tcMar>
              <w:top w:w="0" w:type="dxa"/>
              <w:left w:w="0" w:type="dxa"/>
              <w:bottom w:w="0" w:type="dxa"/>
              <w:right w:w="0" w:type="dxa"/>
            </w:tcMar>
            <w:vAlign w:val="center"/>
          </w:tcPr>
          <w:p w14:paraId="1DD0D139" w14:textId="77777777" w:rsidR="002044AA" w:rsidRDefault="00890222">
            <w:pPr>
              <w:spacing w:before="40" w:after="40" w:line="240" w:lineRule="auto"/>
              <w:ind w:left="100" w:right="100"/>
              <w:jc w:val="right"/>
            </w:pPr>
            <w:r>
              <w:rPr>
                <w:rFonts w:ascii="Times" w:eastAsia="Times" w:hAnsi="Times" w:cs="Times"/>
                <w:color w:val="111111"/>
                <w:sz w:val="22"/>
                <w:szCs w:val="22"/>
              </w:rPr>
              <w:t>0.6706468</w:t>
            </w:r>
          </w:p>
        </w:tc>
        <w:tc>
          <w:tcPr>
            <w:tcW w:w="1080" w:type="dxa"/>
            <w:shd w:val="clear" w:color="auto" w:fill="FFFFFF"/>
            <w:tcMar>
              <w:top w:w="0" w:type="dxa"/>
              <w:left w:w="0" w:type="dxa"/>
              <w:bottom w:w="0" w:type="dxa"/>
              <w:right w:w="0" w:type="dxa"/>
            </w:tcMar>
            <w:vAlign w:val="center"/>
          </w:tcPr>
          <w:p w14:paraId="6EF74328" w14:textId="77777777" w:rsidR="002044AA" w:rsidRDefault="00890222">
            <w:pPr>
              <w:spacing w:before="40" w:after="40" w:line="240" w:lineRule="auto"/>
              <w:ind w:left="100" w:right="100"/>
              <w:jc w:val="right"/>
            </w:pPr>
            <w:r>
              <w:rPr>
                <w:rFonts w:ascii="Times" w:eastAsia="Times" w:hAnsi="Times" w:cs="Times"/>
                <w:color w:val="111111"/>
                <w:sz w:val="22"/>
                <w:szCs w:val="22"/>
              </w:rPr>
              <w:t>0.7385947</w:t>
            </w:r>
          </w:p>
        </w:tc>
      </w:tr>
      <w:tr w:rsidR="002044AA" w14:paraId="6FD0E347" w14:textId="77777777">
        <w:trPr>
          <w:cantSplit/>
          <w:jc w:val="center"/>
        </w:trPr>
        <w:tc>
          <w:tcPr>
            <w:tcW w:w="1080" w:type="dxa"/>
            <w:shd w:val="clear" w:color="auto" w:fill="FFFFFF"/>
            <w:tcMar>
              <w:top w:w="0" w:type="dxa"/>
              <w:left w:w="0" w:type="dxa"/>
              <w:bottom w:w="0" w:type="dxa"/>
              <w:right w:w="0" w:type="dxa"/>
            </w:tcMar>
            <w:vAlign w:val="center"/>
          </w:tcPr>
          <w:p w14:paraId="6BDC84F0" w14:textId="77777777" w:rsidR="002044AA" w:rsidRDefault="00890222">
            <w:pPr>
              <w:spacing w:before="40" w:after="40" w:line="240" w:lineRule="auto"/>
              <w:ind w:left="100" w:right="100"/>
            </w:pPr>
            <w:r>
              <w:rPr>
                <w:rFonts w:ascii="Times" w:eastAsia="Times" w:hAnsi="Times" w:cs="Times"/>
                <w:color w:val="111111"/>
                <w:sz w:val="22"/>
                <w:szCs w:val="22"/>
              </w:rPr>
              <w:lastRenderedPageBreak/>
              <w:t>English</w:t>
            </w:r>
          </w:p>
        </w:tc>
        <w:tc>
          <w:tcPr>
            <w:tcW w:w="1584" w:type="dxa"/>
            <w:shd w:val="clear" w:color="auto" w:fill="FFFFFF"/>
            <w:tcMar>
              <w:top w:w="0" w:type="dxa"/>
              <w:left w:w="0" w:type="dxa"/>
              <w:bottom w:w="0" w:type="dxa"/>
              <w:right w:w="0" w:type="dxa"/>
            </w:tcMar>
            <w:vAlign w:val="center"/>
          </w:tcPr>
          <w:p w14:paraId="05E4CC26" w14:textId="77777777" w:rsidR="002044AA" w:rsidRDefault="00890222">
            <w:pPr>
              <w:spacing w:before="40" w:after="40" w:line="240" w:lineRule="auto"/>
              <w:ind w:left="100" w:right="100"/>
            </w:pPr>
            <w:r>
              <w:rPr>
                <w:rFonts w:ascii="Times" w:eastAsia="Times" w:hAnsi="Times" w:cs="Times"/>
                <w:color w:val="111111"/>
                <w:sz w:val="22"/>
                <w:szCs w:val="22"/>
              </w:rPr>
              <w:t>Preterit</w:t>
            </w:r>
          </w:p>
        </w:tc>
        <w:tc>
          <w:tcPr>
            <w:tcW w:w="1872" w:type="dxa"/>
            <w:shd w:val="clear" w:color="auto" w:fill="FFFFFF"/>
            <w:tcMar>
              <w:top w:w="0" w:type="dxa"/>
              <w:left w:w="0" w:type="dxa"/>
              <w:bottom w:w="0" w:type="dxa"/>
              <w:right w:w="0" w:type="dxa"/>
            </w:tcMar>
            <w:vAlign w:val="center"/>
          </w:tcPr>
          <w:p w14:paraId="35788314" w14:textId="77777777" w:rsidR="002044AA" w:rsidRDefault="00890222">
            <w:pPr>
              <w:spacing w:before="40" w:after="40" w:line="240" w:lineRule="auto"/>
              <w:ind w:left="100" w:right="100"/>
              <w:jc w:val="right"/>
            </w:pPr>
            <w:r>
              <w:rPr>
                <w:rFonts w:ascii="Times" w:eastAsia="Times" w:hAnsi="Times" w:cs="Times"/>
                <w:color w:val="111111"/>
                <w:sz w:val="22"/>
                <w:szCs w:val="22"/>
              </w:rPr>
              <w:t>1.325501</w:t>
            </w:r>
          </w:p>
        </w:tc>
        <w:tc>
          <w:tcPr>
            <w:tcW w:w="1584" w:type="dxa"/>
            <w:shd w:val="clear" w:color="auto" w:fill="FFFFFF"/>
            <w:tcMar>
              <w:top w:w="0" w:type="dxa"/>
              <w:left w:w="0" w:type="dxa"/>
              <w:bottom w:w="0" w:type="dxa"/>
              <w:right w:w="0" w:type="dxa"/>
            </w:tcMar>
            <w:vAlign w:val="center"/>
          </w:tcPr>
          <w:p w14:paraId="6B4975B9" w14:textId="77777777" w:rsidR="002044AA" w:rsidRDefault="00890222">
            <w:pPr>
              <w:spacing w:before="40" w:after="40" w:line="240" w:lineRule="auto"/>
              <w:ind w:left="100" w:right="100"/>
              <w:jc w:val="right"/>
            </w:pPr>
            <w:r>
              <w:rPr>
                <w:rFonts w:ascii="Times" w:eastAsia="Times" w:hAnsi="Times" w:cs="Times"/>
                <w:color w:val="111111"/>
                <w:sz w:val="22"/>
                <w:szCs w:val="22"/>
              </w:rPr>
              <w:t>0.8567247</w:t>
            </w:r>
          </w:p>
        </w:tc>
        <w:tc>
          <w:tcPr>
            <w:tcW w:w="1080" w:type="dxa"/>
            <w:shd w:val="clear" w:color="auto" w:fill="FFFFFF"/>
            <w:tcMar>
              <w:top w:w="0" w:type="dxa"/>
              <w:left w:w="0" w:type="dxa"/>
              <w:bottom w:w="0" w:type="dxa"/>
              <w:right w:w="0" w:type="dxa"/>
            </w:tcMar>
            <w:vAlign w:val="center"/>
          </w:tcPr>
          <w:p w14:paraId="7C3623C7" w14:textId="77777777" w:rsidR="002044AA" w:rsidRDefault="00890222">
            <w:pPr>
              <w:spacing w:before="40" w:after="40" w:line="240" w:lineRule="auto"/>
              <w:ind w:left="100" w:right="100"/>
              <w:jc w:val="right"/>
            </w:pPr>
            <w:r>
              <w:rPr>
                <w:rFonts w:ascii="Times" w:eastAsia="Times" w:hAnsi="Times" w:cs="Times"/>
                <w:color w:val="111111"/>
                <w:sz w:val="22"/>
                <w:szCs w:val="22"/>
              </w:rPr>
              <w:t>0.8346207</w:t>
            </w:r>
          </w:p>
        </w:tc>
        <w:tc>
          <w:tcPr>
            <w:tcW w:w="1080" w:type="dxa"/>
            <w:shd w:val="clear" w:color="auto" w:fill="FFFFFF"/>
            <w:tcMar>
              <w:top w:w="0" w:type="dxa"/>
              <w:left w:w="0" w:type="dxa"/>
              <w:bottom w:w="0" w:type="dxa"/>
              <w:right w:w="0" w:type="dxa"/>
            </w:tcMar>
            <w:vAlign w:val="center"/>
          </w:tcPr>
          <w:p w14:paraId="440786F3" w14:textId="77777777" w:rsidR="002044AA" w:rsidRDefault="00890222">
            <w:pPr>
              <w:spacing w:before="40" w:after="40" w:line="240" w:lineRule="auto"/>
              <w:ind w:left="100" w:right="100"/>
              <w:jc w:val="right"/>
            </w:pPr>
            <w:r>
              <w:rPr>
                <w:rFonts w:ascii="Times" w:eastAsia="Times" w:hAnsi="Times" w:cs="Times"/>
                <w:color w:val="111111"/>
                <w:sz w:val="22"/>
                <w:szCs w:val="22"/>
              </w:rPr>
              <w:t>0.8763121</w:t>
            </w:r>
          </w:p>
        </w:tc>
      </w:tr>
      <w:tr w:rsidR="002044AA" w14:paraId="4FAB8D18" w14:textId="77777777">
        <w:trPr>
          <w:cantSplit/>
          <w:jc w:val="center"/>
        </w:trPr>
        <w:tc>
          <w:tcPr>
            <w:tcW w:w="1080" w:type="dxa"/>
            <w:shd w:val="clear" w:color="auto" w:fill="FFFFFF"/>
            <w:tcMar>
              <w:top w:w="0" w:type="dxa"/>
              <w:left w:w="0" w:type="dxa"/>
              <w:bottom w:w="0" w:type="dxa"/>
              <w:right w:w="0" w:type="dxa"/>
            </w:tcMar>
            <w:vAlign w:val="center"/>
          </w:tcPr>
          <w:p w14:paraId="3BAC142D" w14:textId="77777777" w:rsidR="002044AA" w:rsidRDefault="002044AA">
            <w:pPr>
              <w:spacing w:before="40" w:after="40" w:line="240" w:lineRule="auto"/>
              <w:ind w:left="100" w:right="100"/>
            </w:pPr>
          </w:p>
        </w:tc>
        <w:tc>
          <w:tcPr>
            <w:tcW w:w="1584" w:type="dxa"/>
            <w:shd w:val="clear" w:color="auto" w:fill="FFFFFF"/>
            <w:tcMar>
              <w:top w:w="0" w:type="dxa"/>
              <w:left w:w="0" w:type="dxa"/>
              <w:bottom w:w="0" w:type="dxa"/>
              <w:right w:w="0" w:type="dxa"/>
            </w:tcMar>
            <w:vAlign w:val="center"/>
          </w:tcPr>
          <w:p w14:paraId="538EE614" w14:textId="77777777" w:rsidR="002044AA" w:rsidRDefault="002044AA">
            <w:pPr>
              <w:spacing w:before="40" w:after="40" w:line="240" w:lineRule="auto"/>
              <w:ind w:left="100" w:right="100"/>
            </w:pPr>
          </w:p>
        </w:tc>
        <w:tc>
          <w:tcPr>
            <w:tcW w:w="1872" w:type="dxa"/>
            <w:shd w:val="clear" w:color="auto" w:fill="FFFFFF"/>
            <w:tcMar>
              <w:top w:w="0" w:type="dxa"/>
              <w:left w:w="0" w:type="dxa"/>
              <w:bottom w:w="0" w:type="dxa"/>
              <w:right w:w="0" w:type="dxa"/>
            </w:tcMar>
            <w:vAlign w:val="center"/>
          </w:tcPr>
          <w:p w14:paraId="2C1D5E0A" w14:textId="77777777" w:rsidR="002044AA" w:rsidRDefault="00890222">
            <w:pPr>
              <w:spacing w:before="40" w:after="40" w:line="240" w:lineRule="auto"/>
              <w:ind w:left="100" w:right="100"/>
              <w:jc w:val="right"/>
            </w:pPr>
            <w:r>
              <w:rPr>
                <w:rFonts w:ascii="Times" w:eastAsia="Times" w:hAnsi="Times" w:cs="Times"/>
                <w:color w:val="111111"/>
                <w:sz w:val="22"/>
                <w:szCs w:val="22"/>
              </w:rPr>
              <w:t>-1.755385</w:t>
            </w:r>
          </w:p>
        </w:tc>
        <w:tc>
          <w:tcPr>
            <w:tcW w:w="1584" w:type="dxa"/>
            <w:shd w:val="clear" w:color="auto" w:fill="FFFFFF"/>
            <w:tcMar>
              <w:top w:w="0" w:type="dxa"/>
              <w:left w:w="0" w:type="dxa"/>
              <w:bottom w:w="0" w:type="dxa"/>
              <w:right w:w="0" w:type="dxa"/>
            </w:tcMar>
            <w:vAlign w:val="center"/>
          </w:tcPr>
          <w:p w14:paraId="7DAD7820" w14:textId="77777777" w:rsidR="002044AA" w:rsidRDefault="00890222">
            <w:pPr>
              <w:spacing w:before="40" w:after="40" w:line="240" w:lineRule="auto"/>
              <w:ind w:left="100" w:right="100"/>
              <w:jc w:val="right"/>
            </w:pPr>
            <w:r>
              <w:rPr>
                <w:rFonts w:ascii="Times" w:eastAsia="Times" w:hAnsi="Times" w:cs="Times"/>
                <w:color w:val="111111"/>
                <w:sz w:val="22"/>
                <w:szCs w:val="22"/>
              </w:rPr>
              <w:t>0.6931777</w:t>
            </w:r>
          </w:p>
        </w:tc>
        <w:tc>
          <w:tcPr>
            <w:tcW w:w="1080" w:type="dxa"/>
            <w:shd w:val="clear" w:color="auto" w:fill="FFFFFF"/>
            <w:tcMar>
              <w:top w:w="0" w:type="dxa"/>
              <w:left w:w="0" w:type="dxa"/>
              <w:bottom w:w="0" w:type="dxa"/>
              <w:right w:w="0" w:type="dxa"/>
            </w:tcMar>
            <w:vAlign w:val="center"/>
          </w:tcPr>
          <w:p w14:paraId="02E6634F" w14:textId="77777777" w:rsidR="002044AA" w:rsidRDefault="00890222">
            <w:pPr>
              <w:spacing w:before="40" w:after="40" w:line="240" w:lineRule="auto"/>
              <w:ind w:left="100" w:right="100"/>
              <w:jc w:val="right"/>
            </w:pPr>
            <w:r>
              <w:rPr>
                <w:rFonts w:ascii="Times" w:eastAsia="Times" w:hAnsi="Times" w:cs="Times"/>
                <w:color w:val="111111"/>
                <w:sz w:val="22"/>
                <w:szCs w:val="22"/>
              </w:rPr>
              <w:t>0.6568183</w:t>
            </w:r>
          </w:p>
        </w:tc>
        <w:tc>
          <w:tcPr>
            <w:tcW w:w="1080" w:type="dxa"/>
            <w:shd w:val="clear" w:color="auto" w:fill="FFFFFF"/>
            <w:tcMar>
              <w:top w:w="0" w:type="dxa"/>
              <w:left w:w="0" w:type="dxa"/>
              <w:bottom w:w="0" w:type="dxa"/>
              <w:right w:w="0" w:type="dxa"/>
            </w:tcMar>
            <w:vAlign w:val="center"/>
          </w:tcPr>
          <w:p w14:paraId="5B7C6E97" w14:textId="77777777" w:rsidR="002044AA" w:rsidRDefault="00890222">
            <w:pPr>
              <w:spacing w:before="40" w:after="40" w:line="240" w:lineRule="auto"/>
              <w:ind w:left="100" w:right="100"/>
              <w:jc w:val="right"/>
            </w:pPr>
            <w:r>
              <w:rPr>
                <w:rFonts w:ascii="Times" w:eastAsia="Times" w:hAnsi="Times" w:cs="Times"/>
                <w:color w:val="111111"/>
                <w:sz w:val="22"/>
                <w:szCs w:val="22"/>
              </w:rPr>
              <w:t>0.7272843</w:t>
            </w:r>
          </w:p>
        </w:tc>
      </w:tr>
      <w:tr w:rsidR="002044AA" w14:paraId="5462F9AE" w14:textId="77777777">
        <w:trPr>
          <w:cantSplit/>
          <w:jc w:val="center"/>
        </w:trPr>
        <w:tc>
          <w:tcPr>
            <w:tcW w:w="1080" w:type="dxa"/>
            <w:shd w:val="clear" w:color="auto" w:fill="FFFFFF"/>
            <w:tcMar>
              <w:top w:w="0" w:type="dxa"/>
              <w:left w:w="0" w:type="dxa"/>
              <w:bottom w:w="0" w:type="dxa"/>
              <w:right w:w="0" w:type="dxa"/>
            </w:tcMar>
            <w:vAlign w:val="center"/>
          </w:tcPr>
          <w:p w14:paraId="0350B454" w14:textId="77777777" w:rsidR="002044AA" w:rsidRDefault="00890222">
            <w:pPr>
              <w:spacing w:before="40" w:after="40" w:line="240" w:lineRule="auto"/>
              <w:ind w:left="100" w:right="100"/>
            </w:pPr>
            <w:r>
              <w:rPr>
                <w:rFonts w:ascii="Times" w:eastAsia="Times" w:hAnsi="Times" w:cs="Times"/>
                <w:color w:val="111111"/>
                <w:sz w:val="22"/>
                <w:szCs w:val="22"/>
              </w:rPr>
              <w:t>Mandarin</w:t>
            </w:r>
          </w:p>
        </w:tc>
        <w:tc>
          <w:tcPr>
            <w:tcW w:w="1584" w:type="dxa"/>
            <w:shd w:val="clear" w:color="auto" w:fill="FFFFFF"/>
            <w:tcMar>
              <w:top w:w="0" w:type="dxa"/>
              <w:left w:w="0" w:type="dxa"/>
              <w:bottom w:w="0" w:type="dxa"/>
              <w:right w:w="0" w:type="dxa"/>
            </w:tcMar>
            <w:vAlign w:val="center"/>
          </w:tcPr>
          <w:p w14:paraId="4A22AF7D" w14:textId="77777777" w:rsidR="002044AA" w:rsidRDefault="00890222">
            <w:pPr>
              <w:spacing w:before="40" w:after="40" w:line="240" w:lineRule="auto"/>
              <w:ind w:left="100" w:right="100"/>
            </w:pPr>
            <w:r>
              <w:rPr>
                <w:rFonts w:ascii="Times" w:eastAsia="Times" w:hAnsi="Times" w:cs="Times"/>
                <w:color w:val="111111"/>
                <w:sz w:val="22"/>
                <w:szCs w:val="22"/>
              </w:rPr>
              <w:t>Present</w:t>
            </w:r>
          </w:p>
        </w:tc>
        <w:tc>
          <w:tcPr>
            <w:tcW w:w="1872" w:type="dxa"/>
            <w:shd w:val="clear" w:color="auto" w:fill="FFFFFF"/>
            <w:tcMar>
              <w:top w:w="0" w:type="dxa"/>
              <w:left w:w="0" w:type="dxa"/>
              <w:bottom w:w="0" w:type="dxa"/>
              <w:right w:w="0" w:type="dxa"/>
            </w:tcMar>
            <w:vAlign w:val="center"/>
          </w:tcPr>
          <w:p w14:paraId="2FB3385D" w14:textId="77777777" w:rsidR="002044AA" w:rsidRDefault="00890222">
            <w:pPr>
              <w:spacing w:before="40" w:after="40" w:line="240" w:lineRule="auto"/>
              <w:ind w:left="100" w:right="100"/>
              <w:jc w:val="right"/>
            </w:pPr>
            <w:r>
              <w:rPr>
                <w:rFonts w:ascii="Times" w:eastAsia="Times" w:hAnsi="Times" w:cs="Times"/>
                <w:color w:val="111111"/>
                <w:sz w:val="22"/>
                <w:szCs w:val="22"/>
              </w:rPr>
              <w:t>1.017412</w:t>
            </w:r>
          </w:p>
        </w:tc>
        <w:tc>
          <w:tcPr>
            <w:tcW w:w="1584" w:type="dxa"/>
            <w:shd w:val="clear" w:color="auto" w:fill="FFFFFF"/>
            <w:tcMar>
              <w:top w:w="0" w:type="dxa"/>
              <w:left w:w="0" w:type="dxa"/>
              <w:bottom w:w="0" w:type="dxa"/>
              <w:right w:w="0" w:type="dxa"/>
            </w:tcMar>
            <w:vAlign w:val="center"/>
          </w:tcPr>
          <w:p w14:paraId="09860C20" w14:textId="77777777" w:rsidR="002044AA" w:rsidRDefault="00890222">
            <w:pPr>
              <w:spacing w:before="40" w:after="40" w:line="240" w:lineRule="auto"/>
              <w:ind w:left="100" w:right="100"/>
              <w:jc w:val="right"/>
            </w:pPr>
            <w:r>
              <w:rPr>
                <w:rFonts w:ascii="Times" w:eastAsia="Times" w:hAnsi="Times" w:cs="Times"/>
                <w:color w:val="111111"/>
                <w:sz w:val="22"/>
                <w:szCs w:val="22"/>
              </w:rPr>
              <w:t>0.7328096</w:t>
            </w:r>
          </w:p>
        </w:tc>
        <w:tc>
          <w:tcPr>
            <w:tcW w:w="1080" w:type="dxa"/>
            <w:shd w:val="clear" w:color="auto" w:fill="FFFFFF"/>
            <w:tcMar>
              <w:top w:w="0" w:type="dxa"/>
              <w:left w:w="0" w:type="dxa"/>
              <w:bottom w:w="0" w:type="dxa"/>
              <w:right w:w="0" w:type="dxa"/>
            </w:tcMar>
            <w:vAlign w:val="center"/>
          </w:tcPr>
          <w:p w14:paraId="768BCDE9" w14:textId="77777777" w:rsidR="002044AA" w:rsidRDefault="00890222">
            <w:pPr>
              <w:spacing w:before="40" w:after="40" w:line="240" w:lineRule="auto"/>
              <w:ind w:left="100" w:right="100"/>
              <w:jc w:val="right"/>
            </w:pPr>
            <w:r>
              <w:rPr>
                <w:rFonts w:ascii="Times" w:eastAsia="Times" w:hAnsi="Times" w:cs="Times"/>
                <w:color w:val="111111"/>
                <w:sz w:val="22"/>
                <w:szCs w:val="22"/>
              </w:rPr>
              <w:t>0.7023435</w:t>
            </w:r>
          </w:p>
        </w:tc>
        <w:tc>
          <w:tcPr>
            <w:tcW w:w="1080" w:type="dxa"/>
            <w:shd w:val="clear" w:color="auto" w:fill="FFFFFF"/>
            <w:tcMar>
              <w:top w:w="0" w:type="dxa"/>
              <w:left w:w="0" w:type="dxa"/>
              <w:bottom w:w="0" w:type="dxa"/>
              <w:right w:w="0" w:type="dxa"/>
            </w:tcMar>
            <w:vAlign w:val="center"/>
          </w:tcPr>
          <w:p w14:paraId="6C675CE0" w14:textId="77777777" w:rsidR="002044AA" w:rsidRDefault="00890222">
            <w:pPr>
              <w:spacing w:before="40" w:after="40" w:line="240" w:lineRule="auto"/>
              <w:ind w:left="100" w:right="100"/>
              <w:jc w:val="right"/>
            </w:pPr>
            <w:r>
              <w:rPr>
                <w:rFonts w:ascii="Times" w:eastAsia="Times" w:hAnsi="Times" w:cs="Times"/>
                <w:color w:val="111111"/>
                <w:sz w:val="22"/>
                <w:szCs w:val="22"/>
              </w:rPr>
              <w:t>0.7612176</w:t>
            </w:r>
          </w:p>
        </w:tc>
      </w:tr>
      <w:tr w:rsidR="002044AA" w14:paraId="1976F571" w14:textId="77777777">
        <w:trPr>
          <w:cantSplit/>
          <w:jc w:val="center"/>
        </w:trPr>
        <w:tc>
          <w:tcPr>
            <w:tcW w:w="1080" w:type="dxa"/>
            <w:shd w:val="clear" w:color="auto" w:fill="FFFFFF"/>
            <w:tcMar>
              <w:top w:w="0" w:type="dxa"/>
              <w:left w:w="0" w:type="dxa"/>
              <w:bottom w:w="0" w:type="dxa"/>
              <w:right w:w="0" w:type="dxa"/>
            </w:tcMar>
            <w:vAlign w:val="center"/>
          </w:tcPr>
          <w:p w14:paraId="74116F3C" w14:textId="77777777" w:rsidR="002044AA" w:rsidRDefault="002044AA">
            <w:pPr>
              <w:spacing w:before="40" w:after="40" w:line="240" w:lineRule="auto"/>
              <w:ind w:left="100" w:right="100"/>
            </w:pPr>
          </w:p>
        </w:tc>
        <w:tc>
          <w:tcPr>
            <w:tcW w:w="1584" w:type="dxa"/>
            <w:shd w:val="clear" w:color="auto" w:fill="FFFFFF"/>
            <w:tcMar>
              <w:top w:w="0" w:type="dxa"/>
              <w:left w:w="0" w:type="dxa"/>
              <w:bottom w:w="0" w:type="dxa"/>
              <w:right w:w="0" w:type="dxa"/>
            </w:tcMar>
            <w:vAlign w:val="center"/>
          </w:tcPr>
          <w:p w14:paraId="5BE547A2" w14:textId="77777777" w:rsidR="002044AA" w:rsidRDefault="002044AA">
            <w:pPr>
              <w:spacing w:before="40" w:after="40" w:line="240" w:lineRule="auto"/>
              <w:ind w:left="100" w:right="100"/>
            </w:pPr>
          </w:p>
        </w:tc>
        <w:tc>
          <w:tcPr>
            <w:tcW w:w="1872" w:type="dxa"/>
            <w:shd w:val="clear" w:color="auto" w:fill="FFFFFF"/>
            <w:tcMar>
              <w:top w:w="0" w:type="dxa"/>
              <w:left w:w="0" w:type="dxa"/>
              <w:bottom w:w="0" w:type="dxa"/>
              <w:right w:w="0" w:type="dxa"/>
            </w:tcMar>
            <w:vAlign w:val="center"/>
          </w:tcPr>
          <w:p w14:paraId="05F9EEFE" w14:textId="77777777" w:rsidR="002044AA" w:rsidRDefault="00890222">
            <w:pPr>
              <w:spacing w:before="40" w:after="40" w:line="240" w:lineRule="auto"/>
              <w:ind w:left="100" w:right="100"/>
              <w:jc w:val="right"/>
            </w:pPr>
            <w:r>
              <w:rPr>
                <w:rFonts w:ascii="Times" w:eastAsia="Times" w:hAnsi="Times" w:cs="Times"/>
                <w:color w:val="111111"/>
                <w:sz w:val="22"/>
                <w:szCs w:val="22"/>
              </w:rPr>
              <w:t>-1.755385</w:t>
            </w:r>
          </w:p>
        </w:tc>
        <w:tc>
          <w:tcPr>
            <w:tcW w:w="1584" w:type="dxa"/>
            <w:shd w:val="clear" w:color="auto" w:fill="FFFFFF"/>
            <w:tcMar>
              <w:top w:w="0" w:type="dxa"/>
              <w:left w:w="0" w:type="dxa"/>
              <w:bottom w:w="0" w:type="dxa"/>
              <w:right w:w="0" w:type="dxa"/>
            </w:tcMar>
            <w:vAlign w:val="center"/>
          </w:tcPr>
          <w:p w14:paraId="60523148" w14:textId="77777777" w:rsidR="002044AA" w:rsidRDefault="00890222">
            <w:pPr>
              <w:spacing w:before="40" w:after="40" w:line="240" w:lineRule="auto"/>
              <w:ind w:left="100" w:right="100"/>
              <w:jc w:val="right"/>
            </w:pPr>
            <w:r>
              <w:rPr>
                <w:rFonts w:ascii="Times" w:eastAsia="Times" w:hAnsi="Times" w:cs="Times"/>
                <w:color w:val="111111"/>
                <w:sz w:val="22"/>
                <w:szCs w:val="22"/>
              </w:rPr>
              <w:t>0.6269269</w:t>
            </w:r>
          </w:p>
        </w:tc>
        <w:tc>
          <w:tcPr>
            <w:tcW w:w="1080" w:type="dxa"/>
            <w:shd w:val="clear" w:color="auto" w:fill="FFFFFF"/>
            <w:tcMar>
              <w:top w:w="0" w:type="dxa"/>
              <w:left w:w="0" w:type="dxa"/>
              <w:bottom w:w="0" w:type="dxa"/>
              <w:right w:w="0" w:type="dxa"/>
            </w:tcMar>
            <w:vAlign w:val="center"/>
          </w:tcPr>
          <w:p w14:paraId="4C397B09" w14:textId="77777777" w:rsidR="002044AA" w:rsidRDefault="00890222">
            <w:pPr>
              <w:spacing w:before="40" w:after="40" w:line="240" w:lineRule="auto"/>
              <w:ind w:left="100" w:right="100"/>
              <w:jc w:val="right"/>
            </w:pPr>
            <w:r>
              <w:rPr>
                <w:rFonts w:ascii="Times" w:eastAsia="Times" w:hAnsi="Times" w:cs="Times"/>
                <w:color w:val="111111"/>
                <w:sz w:val="22"/>
                <w:szCs w:val="22"/>
              </w:rPr>
              <w:t>0.5876701</w:t>
            </w:r>
          </w:p>
        </w:tc>
        <w:tc>
          <w:tcPr>
            <w:tcW w:w="1080" w:type="dxa"/>
            <w:shd w:val="clear" w:color="auto" w:fill="FFFFFF"/>
            <w:tcMar>
              <w:top w:w="0" w:type="dxa"/>
              <w:left w:w="0" w:type="dxa"/>
              <w:bottom w:w="0" w:type="dxa"/>
              <w:right w:w="0" w:type="dxa"/>
            </w:tcMar>
            <w:vAlign w:val="center"/>
          </w:tcPr>
          <w:p w14:paraId="5431E6FA" w14:textId="77777777" w:rsidR="002044AA" w:rsidRDefault="00890222">
            <w:pPr>
              <w:spacing w:before="40" w:after="40" w:line="240" w:lineRule="auto"/>
              <w:ind w:left="100" w:right="100"/>
              <w:jc w:val="right"/>
            </w:pPr>
            <w:r>
              <w:rPr>
                <w:rFonts w:ascii="Times" w:eastAsia="Times" w:hAnsi="Times" w:cs="Times"/>
                <w:color w:val="111111"/>
                <w:sz w:val="22"/>
                <w:szCs w:val="22"/>
              </w:rPr>
              <w:t>0.6645794</w:t>
            </w:r>
          </w:p>
        </w:tc>
      </w:tr>
      <w:tr w:rsidR="002044AA" w14:paraId="2783F0F8" w14:textId="77777777">
        <w:trPr>
          <w:cantSplit/>
          <w:jc w:val="center"/>
        </w:trPr>
        <w:tc>
          <w:tcPr>
            <w:tcW w:w="1080" w:type="dxa"/>
            <w:shd w:val="clear" w:color="auto" w:fill="FFFFFF"/>
            <w:tcMar>
              <w:top w:w="0" w:type="dxa"/>
              <w:left w:w="0" w:type="dxa"/>
              <w:bottom w:w="0" w:type="dxa"/>
              <w:right w:w="0" w:type="dxa"/>
            </w:tcMar>
            <w:vAlign w:val="center"/>
          </w:tcPr>
          <w:p w14:paraId="03B2A3C1" w14:textId="77777777" w:rsidR="002044AA" w:rsidRDefault="00890222">
            <w:pPr>
              <w:spacing w:before="40" w:after="40" w:line="240" w:lineRule="auto"/>
              <w:ind w:left="100" w:right="100"/>
            </w:pPr>
            <w:r>
              <w:rPr>
                <w:rFonts w:ascii="Times" w:eastAsia="Times" w:hAnsi="Times" w:cs="Times"/>
                <w:color w:val="111111"/>
                <w:sz w:val="22"/>
                <w:szCs w:val="22"/>
              </w:rPr>
              <w:t>Mandarin</w:t>
            </w:r>
          </w:p>
        </w:tc>
        <w:tc>
          <w:tcPr>
            <w:tcW w:w="1584" w:type="dxa"/>
            <w:shd w:val="clear" w:color="auto" w:fill="FFFFFF"/>
            <w:tcMar>
              <w:top w:w="0" w:type="dxa"/>
              <w:left w:w="0" w:type="dxa"/>
              <w:bottom w:w="0" w:type="dxa"/>
              <w:right w:w="0" w:type="dxa"/>
            </w:tcMar>
            <w:vAlign w:val="center"/>
          </w:tcPr>
          <w:p w14:paraId="7740E353" w14:textId="77777777" w:rsidR="002044AA" w:rsidRDefault="00890222">
            <w:pPr>
              <w:spacing w:before="40" w:after="40" w:line="240" w:lineRule="auto"/>
              <w:ind w:left="100" w:right="100"/>
            </w:pPr>
            <w:r>
              <w:rPr>
                <w:rFonts w:ascii="Times" w:eastAsia="Times" w:hAnsi="Times" w:cs="Times"/>
                <w:color w:val="111111"/>
                <w:sz w:val="22"/>
                <w:szCs w:val="22"/>
              </w:rPr>
              <w:t>Preterit</w:t>
            </w:r>
          </w:p>
        </w:tc>
        <w:tc>
          <w:tcPr>
            <w:tcW w:w="1872" w:type="dxa"/>
            <w:shd w:val="clear" w:color="auto" w:fill="FFFFFF"/>
            <w:tcMar>
              <w:top w:w="0" w:type="dxa"/>
              <w:left w:w="0" w:type="dxa"/>
              <w:bottom w:w="0" w:type="dxa"/>
              <w:right w:w="0" w:type="dxa"/>
            </w:tcMar>
            <w:vAlign w:val="center"/>
          </w:tcPr>
          <w:p w14:paraId="0F5DDA8C" w14:textId="77777777" w:rsidR="002044AA" w:rsidRDefault="00890222">
            <w:pPr>
              <w:spacing w:before="40" w:after="40" w:line="240" w:lineRule="auto"/>
              <w:ind w:left="100" w:right="100"/>
              <w:jc w:val="right"/>
            </w:pPr>
            <w:r>
              <w:rPr>
                <w:rFonts w:ascii="Times" w:eastAsia="Times" w:hAnsi="Times" w:cs="Times"/>
                <w:color w:val="111111"/>
                <w:sz w:val="22"/>
                <w:szCs w:val="22"/>
              </w:rPr>
              <w:t>1.017412</w:t>
            </w:r>
          </w:p>
        </w:tc>
        <w:tc>
          <w:tcPr>
            <w:tcW w:w="1584" w:type="dxa"/>
            <w:shd w:val="clear" w:color="auto" w:fill="FFFFFF"/>
            <w:tcMar>
              <w:top w:w="0" w:type="dxa"/>
              <w:left w:w="0" w:type="dxa"/>
              <w:bottom w:w="0" w:type="dxa"/>
              <w:right w:w="0" w:type="dxa"/>
            </w:tcMar>
            <w:vAlign w:val="center"/>
          </w:tcPr>
          <w:p w14:paraId="1E95D5D9" w14:textId="77777777" w:rsidR="002044AA" w:rsidRDefault="00890222">
            <w:pPr>
              <w:spacing w:before="40" w:after="40" w:line="240" w:lineRule="auto"/>
              <w:ind w:left="100" w:right="100"/>
              <w:jc w:val="right"/>
            </w:pPr>
            <w:r>
              <w:rPr>
                <w:rFonts w:ascii="Times" w:eastAsia="Times" w:hAnsi="Times" w:cs="Times"/>
                <w:color w:val="111111"/>
                <w:sz w:val="22"/>
                <w:szCs w:val="22"/>
              </w:rPr>
              <w:t>0.8033758</w:t>
            </w:r>
          </w:p>
        </w:tc>
        <w:tc>
          <w:tcPr>
            <w:tcW w:w="1080" w:type="dxa"/>
            <w:shd w:val="clear" w:color="auto" w:fill="FFFFFF"/>
            <w:tcMar>
              <w:top w:w="0" w:type="dxa"/>
              <w:left w:w="0" w:type="dxa"/>
              <w:bottom w:w="0" w:type="dxa"/>
              <w:right w:w="0" w:type="dxa"/>
            </w:tcMar>
            <w:vAlign w:val="center"/>
          </w:tcPr>
          <w:p w14:paraId="7539A704" w14:textId="77777777" w:rsidR="002044AA" w:rsidRDefault="00890222">
            <w:pPr>
              <w:spacing w:before="40" w:after="40" w:line="240" w:lineRule="auto"/>
              <w:ind w:left="100" w:right="100"/>
              <w:jc w:val="right"/>
            </w:pPr>
            <w:r>
              <w:rPr>
                <w:rFonts w:ascii="Times" w:eastAsia="Times" w:hAnsi="Times" w:cs="Times"/>
                <w:color w:val="111111"/>
                <w:sz w:val="22"/>
                <w:szCs w:val="22"/>
              </w:rPr>
              <w:t>0.7780793</w:t>
            </w:r>
          </w:p>
        </w:tc>
        <w:tc>
          <w:tcPr>
            <w:tcW w:w="1080" w:type="dxa"/>
            <w:shd w:val="clear" w:color="auto" w:fill="FFFFFF"/>
            <w:tcMar>
              <w:top w:w="0" w:type="dxa"/>
              <w:left w:w="0" w:type="dxa"/>
              <w:bottom w:w="0" w:type="dxa"/>
              <w:right w:w="0" w:type="dxa"/>
            </w:tcMar>
            <w:vAlign w:val="center"/>
          </w:tcPr>
          <w:p w14:paraId="3FC945B4" w14:textId="77777777" w:rsidR="002044AA" w:rsidRDefault="00890222">
            <w:pPr>
              <w:spacing w:before="40" w:after="40" w:line="240" w:lineRule="auto"/>
              <w:ind w:left="100" w:right="100"/>
              <w:jc w:val="right"/>
            </w:pPr>
            <w:r>
              <w:rPr>
                <w:rFonts w:ascii="Times" w:eastAsia="Times" w:hAnsi="Times" w:cs="Times"/>
                <w:color w:val="111111"/>
                <w:sz w:val="22"/>
                <w:szCs w:val="22"/>
              </w:rPr>
              <w:t>0.8264320</w:t>
            </w:r>
          </w:p>
        </w:tc>
      </w:tr>
      <w:tr w:rsidR="002044AA" w14:paraId="3418F040" w14:textId="77777777">
        <w:trPr>
          <w:cantSplit/>
          <w:jc w:val="center"/>
        </w:trPr>
        <w:tc>
          <w:tcPr>
            <w:tcW w:w="1080" w:type="dxa"/>
            <w:tcBorders>
              <w:bottom w:val="single" w:sz="12" w:space="0" w:color="000000"/>
            </w:tcBorders>
            <w:shd w:val="clear" w:color="auto" w:fill="FFFFFF"/>
            <w:tcMar>
              <w:top w:w="0" w:type="dxa"/>
              <w:left w:w="0" w:type="dxa"/>
              <w:bottom w:w="0" w:type="dxa"/>
              <w:right w:w="0" w:type="dxa"/>
            </w:tcMar>
            <w:vAlign w:val="center"/>
          </w:tcPr>
          <w:p w14:paraId="0BC02720" w14:textId="77777777" w:rsidR="002044AA" w:rsidRDefault="002044AA">
            <w:pPr>
              <w:spacing w:before="40" w:after="40" w:line="240" w:lineRule="auto"/>
              <w:ind w:left="100" w:right="100"/>
            </w:pPr>
          </w:p>
        </w:tc>
        <w:tc>
          <w:tcPr>
            <w:tcW w:w="1584" w:type="dxa"/>
            <w:tcBorders>
              <w:bottom w:val="single" w:sz="12" w:space="0" w:color="000000"/>
            </w:tcBorders>
            <w:shd w:val="clear" w:color="auto" w:fill="FFFFFF"/>
            <w:tcMar>
              <w:top w:w="0" w:type="dxa"/>
              <w:left w:w="0" w:type="dxa"/>
              <w:bottom w:w="0" w:type="dxa"/>
              <w:right w:w="0" w:type="dxa"/>
            </w:tcMar>
            <w:vAlign w:val="center"/>
          </w:tcPr>
          <w:p w14:paraId="65A99F9C" w14:textId="77777777" w:rsidR="002044AA" w:rsidRDefault="002044AA">
            <w:pPr>
              <w:spacing w:before="40" w:after="40" w:line="240" w:lineRule="auto"/>
              <w:ind w:left="100" w:right="100"/>
            </w:pPr>
          </w:p>
        </w:tc>
        <w:tc>
          <w:tcPr>
            <w:tcW w:w="1872" w:type="dxa"/>
            <w:tcBorders>
              <w:bottom w:val="single" w:sz="12" w:space="0" w:color="000000"/>
            </w:tcBorders>
            <w:shd w:val="clear" w:color="auto" w:fill="FFFFFF"/>
            <w:tcMar>
              <w:top w:w="0" w:type="dxa"/>
              <w:left w:w="0" w:type="dxa"/>
              <w:bottom w:w="0" w:type="dxa"/>
              <w:right w:w="0" w:type="dxa"/>
            </w:tcMar>
            <w:vAlign w:val="center"/>
          </w:tcPr>
          <w:p w14:paraId="375D0B39" w14:textId="77777777" w:rsidR="002044AA" w:rsidRDefault="00890222">
            <w:pPr>
              <w:spacing w:before="40" w:after="40" w:line="240" w:lineRule="auto"/>
              <w:ind w:left="100" w:right="100"/>
              <w:jc w:val="right"/>
            </w:pPr>
            <w:r>
              <w:rPr>
                <w:rFonts w:ascii="Times" w:eastAsia="Times" w:hAnsi="Times" w:cs="Times"/>
                <w:color w:val="111111"/>
                <w:sz w:val="22"/>
                <w:szCs w:val="22"/>
              </w:rPr>
              <w:t>-1.755385</w:t>
            </w:r>
          </w:p>
        </w:tc>
        <w:tc>
          <w:tcPr>
            <w:tcW w:w="1584" w:type="dxa"/>
            <w:tcBorders>
              <w:bottom w:val="single" w:sz="12" w:space="0" w:color="000000"/>
            </w:tcBorders>
            <w:shd w:val="clear" w:color="auto" w:fill="FFFFFF"/>
            <w:tcMar>
              <w:top w:w="0" w:type="dxa"/>
              <w:left w:w="0" w:type="dxa"/>
              <w:bottom w:w="0" w:type="dxa"/>
              <w:right w:w="0" w:type="dxa"/>
            </w:tcMar>
            <w:vAlign w:val="center"/>
          </w:tcPr>
          <w:p w14:paraId="07846499" w14:textId="77777777" w:rsidR="002044AA" w:rsidRDefault="00890222">
            <w:pPr>
              <w:spacing w:before="40" w:after="40" w:line="240" w:lineRule="auto"/>
              <w:ind w:left="100" w:right="100"/>
              <w:jc w:val="right"/>
            </w:pPr>
            <w:r>
              <w:rPr>
                <w:rFonts w:ascii="Times" w:eastAsia="Times" w:hAnsi="Times" w:cs="Times"/>
                <w:color w:val="111111"/>
                <w:sz w:val="22"/>
                <w:szCs w:val="22"/>
              </w:rPr>
              <w:t>0.6906972</w:t>
            </w:r>
          </w:p>
        </w:tc>
        <w:tc>
          <w:tcPr>
            <w:tcW w:w="1080" w:type="dxa"/>
            <w:tcBorders>
              <w:bottom w:val="single" w:sz="12" w:space="0" w:color="000000"/>
            </w:tcBorders>
            <w:shd w:val="clear" w:color="auto" w:fill="FFFFFF"/>
            <w:tcMar>
              <w:top w:w="0" w:type="dxa"/>
              <w:left w:w="0" w:type="dxa"/>
              <w:bottom w:w="0" w:type="dxa"/>
              <w:right w:w="0" w:type="dxa"/>
            </w:tcMar>
            <w:vAlign w:val="center"/>
          </w:tcPr>
          <w:p w14:paraId="7D1401B8" w14:textId="77777777" w:rsidR="002044AA" w:rsidRDefault="00890222">
            <w:pPr>
              <w:spacing w:before="40" w:after="40" w:line="240" w:lineRule="auto"/>
              <w:ind w:left="100" w:right="100"/>
              <w:jc w:val="right"/>
            </w:pPr>
            <w:r>
              <w:rPr>
                <w:rFonts w:ascii="Times" w:eastAsia="Times" w:hAnsi="Times" w:cs="Times"/>
                <w:color w:val="111111"/>
                <w:sz w:val="22"/>
                <w:szCs w:val="22"/>
              </w:rPr>
              <w:t>0.6540512</w:t>
            </w:r>
          </w:p>
        </w:tc>
        <w:tc>
          <w:tcPr>
            <w:tcW w:w="1080" w:type="dxa"/>
            <w:tcBorders>
              <w:bottom w:val="single" w:sz="12" w:space="0" w:color="000000"/>
            </w:tcBorders>
            <w:shd w:val="clear" w:color="auto" w:fill="FFFFFF"/>
            <w:tcMar>
              <w:top w:w="0" w:type="dxa"/>
              <w:left w:w="0" w:type="dxa"/>
              <w:bottom w:w="0" w:type="dxa"/>
              <w:right w:w="0" w:type="dxa"/>
            </w:tcMar>
            <w:vAlign w:val="center"/>
          </w:tcPr>
          <w:p w14:paraId="0392DC45" w14:textId="77777777" w:rsidR="002044AA" w:rsidRDefault="00890222">
            <w:pPr>
              <w:spacing w:before="40" w:after="40" w:line="240" w:lineRule="auto"/>
              <w:ind w:left="100" w:right="100"/>
              <w:jc w:val="right"/>
            </w:pPr>
            <w:r>
              <w:rPr>
                <w:rFonts w:ascii="Times" w:eastAsia="Times" w:hAnsi="Times" w:cs="Times"/>
                <w:color w:val="111111"/>
                <w:sz w:val="22"/>
                <w:szCs w:val="22"/>
              </w:rPr>
              <w:t>0.7250929</w:t>
            </w:r>
          </w:p>
        </w:tc>
      </w:tr>
    </w:tbl>
    <w:p w14:paraId="3BC58F08" w14:textId="77777777" w:rsidR="002044AA" w:rsidRDefault="00890222">
      <w:pPr>
        <w:pStyle w:val="BodyText"/>
      </w:pPr>
      <w:r>
        <w:rPr>
          <w:i/>
        </w:rPr>
        <w:t>Table 3</w:t>
      </w:r>
      <w:r>
        <w:t>: Model estimates for probability of target fixations ±SE at 200 ms after the target syllable offset as a function of L2 proficiency. (LB = lower bound; UP = upper bound).</w:t>
      </w:r>
    </w:p>
    <w:p w14:paraId="250D0032" w14:textId="77777777" w:rsidR="002044AA" w:rsidRDefault="00890222">
      <w:pPr>
        <w:pStyle w:val="BodyText"/>
      </w:pPr>
      <w:r>
        <w:t>The linear (γ</w:t>
      </w:r>
      <w:r>
        <w:rPr>
          <w:vertAlign w:val="subscript"/>
        </w:rPr>
        <w:t>10</w:t>
      </w:r>
      <w:r>
        <w:t xml:space="preserve"> = 5.48; SE = 0.30; </w:t>
      </w:r>
      <w:r>
        <w:rPr>
          <w:i/>
        </w:rPr>
        <w:t>t</w:t>
      </w:r>
      <w:r>
        <w:t xml:space="preserve"> = 18.00; </w:t>
      </w:r>
      <w:r>
        <w:rPr>
          <w:i/>
        </w:rPr>
        <w:t>p</w:t>
      </w:r>
      <w:r>
        <w:t> &lt; .001) and cubic (γ</w:t>
      </w:r>
      <w:r>
        <w:rPr>
          <w:vertAlign w:val="subscript"/>
        </w:rPr>
        <w:t>30</w:t>
      </w:r>
      <w:r>
        <w:t xml:space="preserve"> = −1.15; SE = 0.16; </w:t>
      </w:r>
      <w:r>
        <w:rPr>
          <w:i/>
        </w:rPr>
        <w:t>t</w:t>
      </w:r>
      <w:r>
        <w:t xml:space="preserve"> = −7.39; </w:t>
      </w:r>
      <w:r>
        <w:rPr>
          <w:i/>
        </w:rPr>
        <w:t>p</w:t>
      </w:r>
      <w:r>
        <w:t> &lt; .001) polynomial time terms estimates reached significance, and thus we kept them in the model. There was a main effect of L1 (γ</w:t>
      </w:r>
      <w:r>
        <w:rPr>
          <w:vertAlign w:val="subscript"/>
        </w:rPr>
        <w:t>40</w:t>
      </w:r>
      <w:r>
        <w:t xml:space="preserve"> = −0.18; SE = 0.09; </w:t>
      </w:r>
      <w:r>
        <w:rPr>
          <w:i/>
        </w:rPr>
        <w:t>t</w:t>
      </w:r>
      <w:r>
        <w:t xml:space="preserve"> = −2.05; </w:t>
      </w:r>
      <w:r>
        <w:rPr>
          <w:i/>
        </w:rPr>
        <w:t>p</w:t>
      </w:r>
      <w:r>
        <w:t> = .041), which indicates that there was a difference in the log odds of Mandarin speakers fixating on the target, such that they were fixating less on the target at suffix onset. There was a main effect of proficiency as well (γ</w:t>
      </w:r>
      <w:r>
        <w:rPr>
          <w:vertAlign w:val="subscript"/>
        </w:rPr>
        <w:t>50</w:t>
      </w:r>
      <w:r>
        <w:t xml:space="preserve"> = −0.08; SE = 0.06; </w:t>
      </w:r>
      <w:r>
        <w:rPr>
          <w:i/>
        </w:rPr>
        <w:t>t</w:t>
      </w:r>
      <w:r>
        <w:t xml:space="preserve"> = −1.41; </w:t>
      </w:r>
      <w:r>
        <w:rPr>
          <w:i/>
        </w:rPr>
        <w:t>p</w:t>
      </w:r>
      <w:r>
        <w:t> = .159), pointing towards an association between increased fixations for each extra score in proficiency.</w:t>
      </w:r>
    </w:p>
    <w:p w14:paraId="7ECD5347" w14:textId="77777777" w:rsidR="002044AA" w:rsidRDefault="00890222">
      <w:pPr>
        <w:pStyle w:val="BodyText"/>
      </w:pPr>
      <w:r>
        <w:t>There was a main effect of L1 (γ</w:t>
      </w:r>
      <w:r>
        <w:rPr>
          <w:vertAlign w:val="subscript"/>
        </w:rPr>
        <w:t>01</w:t>
      </w:r>
      <w:r>
        <w:t xml:space="preserve"> = 0.20; SE = 0.06; </w:t>
      </w:r>
      <w:r>
        <w:rPr>
          <w:i/>
        </w:rPr>
        <w:t>t</w:t>
      </w:r>
      <w:r>
        <w:t xml:space="preserve"> = 3.49; </w:t>
      </w:r>
      <w:r>
        <w:rPr>
          <w:i/>
        </w:rPr>
        <w:t>p</w:t>
      </w:r>
      <w:r>
        <w:t> &lt; .001) and L2 proficiency (γ</w:t>
      </w:r>
      <w:r>
        <w:rPr>
          <w:vertAlign w:val="subscript"/>
        </w:rPr>
        <w:t>31</w:t>
      </w:r>
      <w:r>
        <w:t xml:space="preserve"> = 0.36; SE = 0.13; </w:t>
      </w:r>
      <w:r>
        <w:rPr>
          <w:i/>
        </w:rPr>
        <w:t>t</w:t>
      </w:r>
      <w:r>
        <w:t xml:space="preserve"> = 2.88; </w:t>
      </w:r>
      <w:r>
        <w:rPr>
          <w:i/>
        </w:rPr>
        <w:t>p</w:t>
      </w:r>
      <w:r>
        <w:t> = .004) in the linear term. The negative value of the L1 effect indicates the slope for Mandarin speakers was less steep, as Figure 5a shows, which suggests the rate at which fixations increased in this group was slower in comparison to monolinguals. In contrast, the positive value for L2 proficiency suggests the slope was steeper for higher proficiency individuals, which helped them increase fixations faster.</w:t>
      </w:r>
    </w:p>
    <w:p w14:paraId="2600D82F" w14:textId="77777777" w:rsidR="002044AA" w:rsidRDefault="00890222">
      <w:pPr>
        <w:pStyle w:val="CaptionedFigure"/>
      </w:pPr>
      <w:r>
        <w:rPr>
          <w:noProof/>
        </w:rPr>
        <w:lastRenderedPageBreak/>
        <w:drawing>
          <wp:inline distT="0" distB="0" distL="0" distR="0" wp14:anchorId="393ECD04" wp14:editId="394BE028">
            <wp:extent cx="5969000" cy="4774526"/>
            <wp:effectExtent l="0" t="0" r="0" b="0"/>
            <wp:docPr id="3" name="Picture" descr="Figure 3:.  Figure 5a. Growth curve analysis estimates of fixations on target as a function of lexical stress for each L2 group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
            <wp:cNvGraphicFramePr/>
            <a:graphic xmlns:a="http://schemas.openxmlformats.org/drawingml/2006/main">
              <a:graphicData uri="http://schemas.openxmlformats.org/drawingml/2006/picture">
                <pic:pic xmlns:pic="http://schemas.openxmlformats.org/drawingml/2006/picture">
                  <pic:nvPicPr>
                    <pic:cNvPr id="0" name="Picture" descr="/Users/lfa/Desktop/Dissertation/figs/stress/gca/stress_dele_cond_tog.png"/>
                    <pic:cNvPicPr>
                      <a:picLocks noChangeAspect="1" noChangeArrowheads="1"/>
                    </pic:cNvPicPr>
                  </pic:nvPicPr>
                  <pic:blipFill>
                    <a:blip r:embed="rId9"/>
                    <a:stretch>
                      <a:fillRect/>
                    </a:stretch>
                  </pic:blipFill>
                  <pic:spPr bwMode="auto">
                    <a:xfrm>
                      <a:off x="0" y="0"/>
                      <a:ext cx="5969000" cy="4774526"/>
                    </a:xfrm>
                    <a:prstGeom prst="rect">
                      <a:avLst/>
                    </a:prstGeom>
                    <a:noFill/>
                    <a:ln w="9525">
                      <a:noFill/>
                      <a:headEnd/>
                      <a:tailEnd/>
                    </a:ln>
                  </pic:spPr>
                </pic:pic>
              </a:graphicData>
            </a:graphic>
          </wp:inline>
        </w:drawing>
      </w:r>
    </w:p>
    <w:p w14:paraId="097253A0" w14:textId="77777777" w:rsidR="002044AA" w:rsidRDefault="00890222">
      <w:pPr>
        <w:pStyle w:val="ImageCaption"/>
      </w:pPr>
      <w:r>
        <w:rPr>
          <w:i/>
        </w:rPr>
        <w:t>Figure</w:t>
      </w:r>
      <w:r>
        <w:t xml:space="preserve"> </w:t>
      </w:r>
      <w:r>
        <w:rPr>
          <w:i/>
        </w:rPr>
        <w:t>3:</w:t>
      </w:r>
      <w:r>
        <w:t>.  Figure 5a. Growth curve analysis estimates of fixations on target as a function of lexical stress for each L2 group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w:t>
      </w:r>
    </w:p>
    <w:p w14:paraId="01FEDEB8" w14:textId="77777777" w:rsidR="002044AA" w:rsidRDefault="00890222">
      <w:pPr>
        <w:pStyle w:val="BodyText"/>
      </w:pPr>
      <w:r>
        <w:t>There was an effect of lexical stress condition in the quadratic term (γ</w:t>
      </w:r>
      <w:r>
        <w:rPr>
          <w:vertAlign w:val="subscript"/>
        </w:rPr>
        <w:t>21</w:t>
      </w:r>
      <w:r>
        <w:t xml:space="preserve"> = 0.15; SE = 0.17; </w:t>
      </w:r>
      <w:r>
        <w:rPr>
          <w:i/>
        </w:rPr>
        <w:t>t</w:t>
      </w:r>
      <w:r>
        <w:t xml:space="preserve"> = 0.88; </w:t>
      </w:r>
      <w:r>
        <w:rPr>
          <w:i/>
        </w:rPr>
        <w:t>p</w:t>
      </w:r>
      <w:r>
        <w:t xml:space="preserve"> = .381). This effect suggests that the curve for present tense was less bowed than for preterit tense, as observed in Figure 5b. The difference in curve represents the gap in anticipation </w:t>
      </w:r>
      <w:r>
        <w:lastRenderedPageBreak/>
        <w:t>of each tense in L2 speakers, where fixations on the target in preterit tense started earlier and thus resulted in more probability of fixation on the target at suffix onset.</w:t>
      </w:r>
    </w:p>
    <w:p w14:paraId="29B2F829" w14:textId="77777777" w:rsidR="002044AA" w:rsidRDefault="00890222">
      <w:pPr>
        <w:pStyle w:val="CaptionedFigure"/>
      </w:pPr>
      <w:r>
        <w:rPr>
          <w:noProof/>
        </w:rPr>
        <w:drawing>
          <wp:inline distT="0" distB="0" distL="0" distR="0" wp14:anchorId="2EE31FDF" wp14:editId="5A4A7079">
            <wp:extent cx="5969000" cy="4774526"/>
            <wp:effectExtent l="0" t="0" r="0" b="0"/>
            <wp:docPr id="4" name="Picture" descr="Figure 4:.  Figure 5b. Growth curve analysis estimates of fixations on target as a function of lexical stress for each L2 group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
            <wp:cNvGraphicFramePr/>
            <a:graphic xmlns:a="http://schemas.openxmlformats.org/drawingml/2006/main">
              <a:graphicData uri="http://schemas.openxmlformats.org/drawingml/2006/picture">
                <pic:pic xmlns:pic="http://schemas.openxmlformats.org/drawingml/2006/picture">
                  <pic:nvPicPr>
                    <pic:cNvPr id="0" name="Picture" descr="/Users/lfa/Desktop/Dissertation/figs/stress/gca/stress_dele_l1_tog.png"/>
                    <pic:cNvPicPr>
                      <a:picLocks noChangeAspect="1" noChangeArrowheads="1"/>
                    </pic:cNvPicPr>
                  </pic:nvPicPr>
                  <pic:blipFill>
                    <a:blip r:embed="rId10"/>
                    <a:stretch>
                      <a:fillRect/>
                    </a:stretch>
                  </pic:blipFill>
                  <pic:spPr bwMode="auto">
                    <a:xfrm>
                      <a:off x="0" y="0"/>
                      <a:ext cx="5969000" cy="4774526"/>
                    </a:xfrm>
                    <a:prstGeom prst="rect">
                      <a:avLst/>
                    </a:prstGeom>
                    <a:noFill/>
                    <a:ln w="9525">
                      <a:noFill/>
                      <a:headEnd/>
                      <a:tailEnd/>
                    </a:ln>
                  </pic:spPr>
                </pic:pic>
              </a:graphicData>
            </a:graphic>
          </wp:inline>
        </w:drawing>
      </w:r>
    </w:p>
    <w:p w14:paraId="51E70307" w14:textId="77777777" w:rsidR="002044AA" w:rsidRDefault="00890222">
      <w:pPr>
        <w:pStyle w:val="ImageCaption"/>
      </w:pPr>
      <w:r>
        <w:rPr>
          <w:i/>
        </w:rPr>
        <w:t>Figure</w:t>
      </w:r>
      <w:r>
        <w:t xml:space="preserve"> </w:t>
      </w:r>
      <w:r>
        <w:rPr>
          <w:i/>
        </w:rPr>
        <w:t>4:</w:t>
      </w:r>
      <w:r>
        <w:t>.  Figure 5b. Growth curve analysis estimates of fixations on target as a function of lexical stress for each L2 group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w:t>
      </w:r>
    </w:p>
    <w:p w14:paraId="266C14FC" w14:textId="77777777" w:rsidR="002044AA" w:rsidRDefault="00890222">
      <w:pPr>
        <w:pStyle w:val="BodyText"/>
      </w:pPr>
      <w:r>
        <w:t>Finally, there was an interaction in the quadratic term between lexical stress x proficiency in L1 English speakers (γ</w:t>
      </w:r>
      <w:r>
        <w:rPr>
          <w:vertAlign w:val="subscript"/>
        </w:rPr>
        <w:t>22</w:t>
      </w:r>
      <w:r>
        <w:t xml:space="preserve"> = −0.04; SE = 0.11; </w:t>
      </w:r>
      <w:r>
        <w:rPr>
          <w:i/>
        </w:rPr>
        <w:t>t</w:t>
      </w:r>
      <w:r>
        <w:t xml:space="preserve"> = −0.35; </w:t>
      </w:r>
      <w:r>
        <w:rPr>
          <w:i/>
        </w:rPr>
        <w:t>p</w:t>
      </w:r>
      <w:r>
        <w:t xml:space="preserve"> = .729). This interaction indicates </w:t>
      </w:r>
      <w:r>
        <w:lastRenderedPageBreak/>
        <w:t>that the bow for the present tense curve is more open in comparison to the bow of the preterit tense curve, especially at higher levels of proficiency. As Figure 5c shows, the difference in bowness suggests that proficiency had a stronger facilitatory effect in increasing fixations on the target in preterit than in present tense, where speakers performed more similarly regardless of their Spanish command.</w:t>
      </w:r>
    </w:p>
    <w:p w14:paraId="1B6DE18A" w14:textId="77777777" w:rsidR="002044AA" w:rsidRDefault="00890222">
      <w:pPr>
        <w:pStyle w:val="CaptionedFigure"/>
      </w:pPr>
      <w:r>
        <w:rPr>
          <w:noProof/>
        </w:rPr>
        <w:drawing>
          <wp:inline distT="0" distB="0" distL="0" distR="0" wp14:anchorId="74C9B037" wp14:editId="787A1B26">
            <wp:extent cx="5969000" cy="4774526"/>
            <wp:effectExtent l="0" t="0" r="0" b="0"/>
            <wp:docPr id="5" name="Picture" descr="Figure 5:.  Figure 5c. Growth curve analysis estimates of fixations on target as a function of lexical stress for each L2 group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
            <wp:cNvGraphicFramePr/>
            <a:graphic xmlns:a="http://schemas.openxmlformats.org/drawingml/2006/main">
              <a:graphicData uri="http://schemas.openxmlformats.org/drawingml/2006/picture">
                <pic:pic xmlns:pic="http://schemas.openxmlformats.org/drawingml/2006/picture">
                  <pic:nvPicPr>
                    <pic:cNvPr id="0" name="Picture" descr="/Users/lfa/Desktop/Dissertation/figs/stress/gca/stress_dele_split.png"/>
                    <pic:cNvPicPr>
                      <a:picLocks noChangeAspect="1" noChangeArrowheads="1"/>
                    </pic:cNvPicPr>
                  </pic:nvPicPr>
                  <pic:blipFill>
                    <a:blip r:embed="rId11"/>
                    <a:stretch>
                      <a:fillRect/>
                    </a:stretch>
                  </pic:blipFill>
                  <pic:spPr bwMode="auto">
                    <a:xfrm>
                      <a:off x="0" y="0"/>
                      <a:ext cx="5969000" cy="4774526"/>
                    </a:xfrm>
                    <a:prstGeom prst="rect">
                      <a:avLst/>
                    </a:prstGeom>
                    <a:noFill/>
                    <a:ln w="9525">
                      <a:noFill/>
                      <a:headEnd/>
                      <a:tailEnd/>
                    </a:ln>
                  </pic:spPr>
                </pic:pic>
              </a:graphicData>
            </a:graphic>
          </wp:inline>
        </w:drawing>
      </w:r>
    </w:p>
    <w:p w14:paraId="61722460" w14:textId="77777777" w:rsidR="002044AA" w:rsidRDefault="00890222">
      <w:pPr>
        <w:pStyle w:val="ImageCaption"/>
      </w:pPr>
      <w:r>
        <w:rPr>
          <w:i/>
        </w:rPr>
        <w:t>Figure</w:t>
      </w:r>
      <w:r>
        <w:t xml:space="preserve"> </w:t>
      </w:r>
      <w:r>
        <w:rPr>
          <w:i/>
        </w:rPr>
        <w:t>5:</w:t>
      </w:r>
      <w:r>
        <w:t xml:space="preserve">.  Figure 5c. Growth curve analysis estimates of fixations on target as a function of lexical stress for each L2 group during the analysis window. Lines represent model estimates, and the transparent ribbons represent ±SE. Empirical logit values on y-axis correspond to proportions </w:t>
      </w:r>
      <w:r>
        <w:lastRenderedPageBreak/>
        <w:t>of 0.12, 0.50, 0.88, and 0.98. The horizontal dotted line represents the 50% probability of fixating on the targets. The vertical dotted line indicates 200 ms after the offset of the target syllable.</w:t>
      </w:r>
    </w:p>
    <w:tbl>
      <w:tblPr>
        <w:tblStyle w:val="Table"/>
        <w:tblW w:w="0" w:type="pct"/>
        <w:tblLook w:val="0020" w:firstRow="1" w:lastRow="0" w:firstColumn="0" w:lastColumn="0" w:noHBand="0" w:noVBand="0"/>
      </w:tblPr>
      <w:tblGrid>
        <w:gridCol w:w="4205"/>
        <w:gridCol w:w="1056"/>
        <w:gridCol w:w="756"/>
        <w:gridCol w:w="892"/>
        <w:gridCol w:w="832"/>
      </w:tblGrid>
      <w:tr w:rsidR="002044AA" w14:paraId="2BBEF186" w14:textId="77777777" w:rsidTr="002044AA">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72EA6E62" w14:textId="77777777" w:rsidR="002044AA" w:rsidRDefault="00890222">
            <w:pPr>
              <w:pStyle w:val="Compact"/>
            </w:pPr>
            <w:r>
              <w:t>Parameter</w:t>
            </w:r>
          </w:p>
        </w:tc>
        <w:tc>
          <w:tcPr>
            <w:tcW w:w="0" w:type="auto"/>
            <w:tcBorders>
              <w:bottom w:val="single" w:sz="0" w:space="0" w:color="auto"/>
            </w:tcBorders>
            <w:vAlign w:val="bottom"/>
          </w:tcPr>
          <w:p w14:paraId="26999AF1" w14:textId="77777777" w:rsidR="002044AA" w:rsidRDefault="00890222">
            <w:pPr>
              <w:pStyle w:val="Compact"/>
              <w:jc w:val="right"/>
            </w:pPr>
            <w:r>
              <w:t>Estimate</w:t>
            </w:r>
          </w:p>
        </w:tc>
        <w:tc>
          <w:tcPr>
            <w:tcW w:w="0" w:type="auto"/>
            <w:tcBorders>
              <w:bottom w:val="single" w:sz="0" w:space="0" w:color="auto"/>
            </w:tcBorders>
            <w:vAlign w:val="bottom"/>
          </w:tcPr>
          <w:p w14:paraId="6DD9D468" w14:textId="77777777" w:rsidR="002044AA" w:rsidRDefault="00890222">
            <w:pPr>
              <w:pStyle w:val="Compact"/>
              <w:jc w:val="right"/>
            </w:pPr>
            <w:r>
              <w:t>SE</w:t>
            </w:r>
          </w:p>
        </w:tc>
        <w:tc>
          <w:tcPr>
            <w:tcW w:w="0" w:type="auto"/>
            <w:tcBorders>
              <w:bottom w:val="single" w:sz="0" w:space="0" w:color="auto"/>
            </w:tcBorders>
            <w:vAlign w:val="bottom"/>
          </w:tcPr>
          <w:p w14:paraId="58B69736" w14:textId="77777777" w:rsidR="002044AA" w:rsidRDefault="00890222">
            <w:pPr>
              <w:pStyle w:val="Compact"/>
              <w:jc w:val="right"/>
            </w:pPr>
            <w:r>
              <w:rPr>
                <w:i/>
              </w:rPr>
              <w:t>t</w:t>
            </w:r>
          </w:p>
        </w:tc>
        <w:tc>
          <w:tcPr>
            <w:tcW w:w="0" w:type="auto"/>
            <w:tcBorders>
              <w:bottom w:val="single" w:sz="0" w:space="0" w:color="auto"/>
            </w:tcBorders>
            <w:vAlign w:val="bottom"/>
          </w:tcPr>
          <w:p w14:paraId="6FD3CF27" w14:textId="77777777" w:rsidR="002044AA" w:rsidRDefault="00890222">
            <w:pPr>
              <w:pStyle w:val="Compact"/>
              <w:jc w:val="right"/>
            </w:pPr>
            <w:r>
              <w:rPr>
                <w:i/>
              </w:rPr>
              <w:t>p</w:t>
            </w:r>
          </w:p>
        </w:tc>
      </w:tr>
      <w:tr w:rsidR="002044AA" w14:paraId="672F4EF0" w14:textId="77777777">
        <w:tc>
          <w:tcPr>
            <w:tcW w:w="0" w:type="auto"/>
          </w:tcPr>
          <w:p w14:paraId="574459F3" w14:textId="77777777" w:rsidR="002044AA" w:rsidRDefault="00890222">
            <w:pPr>
              <w:pStyle w:val="Compact"/>
            </w:pPr>
            <w:r>
              <w:t>Intercept (γ</w:t>
            </w:r>
            <w:r>
              <w:rPr>
                <w:vertAlign w:val="subscript"/>
              </w:rPr>
              <w:t>00</w:t>
            </w:r>
            <w:r>
              <w:t>)</w:t>
            </w:r>
          </w:p>
        </w:tc>
        <w:tc>
          <w:tcPr>
            <w:tcW w:w="0" w:type="auto"/>
          </w:tcPr>
          <w:p w14:paraId="743BA8EC" w14:textId="77777777" w:rsidR="002044AA" w:rsidRDefault="00890222">
            <w:pPr>
              <w:pStyle w:val="Compact"/>
              <w:jc w:val="right"/>
            </w:pPr>
            <w:r>
              <w:t>1.214</w:t>
            </w:r>
          </w:p>
        </w:tc>
        <w:tc>
          <w:tcPr>
            <w:tcW w:w="0" w:type="auto"/>
          </w:tcPr>
          <w:p w14:paraId="2FCC6A49" w14:textId="77777777" w:rsidR="002044AA" w:rsidRDefault="00890222">
            <w:pPr>
              <w:pStyle w:val="Compact"/>
              <w:jc w:val="right"/>
            </w:pPr>
            <w:r>
              <w:t>0.097</w:t>
            </w:r>
          </w:p>
        </w:tc>
        <w:tc>
          <w:tcPr>
            <w:tcW w:w="0" w:type="auto"/>
          </w:tcPr>
          <w:p w14:paraId="5016326F" w14:textId="77777777" w:rsidR="002044AA" w:rsidRDefault="00890222">
            <w:pPr>
              <w:pStyle w:val="Compact"/>
              <w:jc w:val="right"/>
            </w:pPr>
            <w:r>
              <w:t>12.501</w:t>
            </w:r>
          </w:p>
        </w:tc>
        <w:tc>
          <w:tcPr>
            <w:tcW w:w="0" w:type="auto"/>
          </w:tcPr>
          <w:p w14:paraId="7E99A3D6" w14:textId="77777777" w:rsidR="002044AA" w:rsidRDefault="00890222">
            <w:pPr>
              <w:pStyle w:val="Compact"/>
              <w:jc w:val="right"/>
            </w:pPr>
            <w:r>
              <w:t>&lt; .001</w:t>
            </w:r>
          </w:p>
        </w:tc>
      </w:tr>
      <w:tr w:rsidR="002044AA" w14:paraId="27521725" w14:textId="77777777">
        <w:tc>
          <w:tcPr>
            <w:tcW w:w="0" w:type="auto"/>
          </w:tcPr>
          <w:p w14:paraId="1CF43351" w14:textId="77777777" w:rsidR="002044AA" w:rsidRDefault="00890222">
            <w:pPr>
              <w:pStyle w:val="Compact"/>
            </w:pPr>
            <w:r>
              <w:t>Time</w:t>
            </w:r>
            <w:r>
              <w:rPr>
                <w:vertAlign w:val="superscript"/>
              </w:rPr>
              <w:t>1</w:t>
            </w:r>
            <w:r>
              <w:t xml:space="preserve"> (γ</w:t>
            </w:r>
            <w:r>
              <w:rPr>
                <w:vertAlign w:val="subscript"/>
              </w:rPr>
              <w:t>10</w:t>
            </w:r>
            <w:r>
              <w:t>)</w:t>
            </w:r>
          </w:p>
        </w:tc>
        <w:tc>
          <w:tcPr>
            <w:tcW w:w="0" w:type="auto"/>
          </w:tcPr>
          <w:p w14:paraId="5F617401" w14:textId="77777777" w:rsidR="002044AA" w:rsidRDefault="00890222">
            <w:pPr>
              <w:pStyle w:val="Compact"/>
              <w:jc w:val="right"/>
            </w:pPr>
            <w:r>
              <w:t>5.550</w:t>
            </w:r>
          </w:p>
        </w:tc>
        <w:tc>
          <w:tcPr>
            <w:tcW w:w="0" w:type="auto"/>
          </w:tcPr>
          <w:p w14:paraId="38AC3270" w14:textId="77777777" w:rsidR="002044AA" w:rsidRDefault="00890222">
            <w:pPr>
              <w:pStyle w:val="Compact"/>
              <w:jc w:val="right"/>
            </w:pPr>
            <w:r>
              <w:t>0.316</w:t>
            </w:r>
          </w:p>
        </w:tc>
        <w:tc>
          <w:tcPr>
            <w:tcW w:w="0" w:type="auto"/>
          </w:tcPr>
          <w:p w14:paraId="4117D7FE" w14:textId="77777777" w:rsidR="002044AA" w:rsidRDefault="00890222">
            <w:pPr>
              <w:pStyle w:val="Compact"/>
              <w:jc w:val="right"/>
            </w:pPr>
            <w:r>
              <w:t>17.541</w:t>
            </w:r>
          </w:p>
        </w:tc>
        <w:tc>
          <w:tcPr>
            <w:tcW w:w="0" w:type="auto"/>
          </w:tcPr>
          <w:p w14:paraId="4AC5F4ED" w14:textId="77777777" w:rsidR="002044AA" w:rsidRDefault="00890222">
            <w:pPr>
              <w:pStyle w:val="Compact"/>
              <w:jc w:val="right"/>
            </w:pPr>
            <w:r>
              <w:t>&lt; .001</w:t>
            </w:r>
          </w:p>
        </w:tc>
      </w:tr>
      <w:tr w:rsidR="002044AA" w14:paraId="7608A464" w14:textId="77777777">
        <w:tc>
          <w:tcPr>
            <w:tcW w:w="0" w:type="auto"/>
          </w:tcPr>
          <w:p w14:paraId="134EA143" w14:textId="77777777" w:rsidR="002044AA" w:rsidRDefault="00890222">
            <w:pPr>
              <w:pStyle w:val="Compact"/>
            </w:pPr>
            <w:r>
              <w:t>Time</w:t>
            </w:r>
            <w:r>
              <w:rPr>
                <w:vertAlign w:val="superscript"/>
              </w:rPr>
              <w:t>2</w:t>
            </w:r>
            <w:r>
              <w:t xml:space="preserve"> (γ</w:t>
            </w:r>
            <w:r>
              <w:rPr>
                <w:vertAlign w:val="subscript"/>
              </w:rPr>
              <w:t>20</w:t>
            </w:r>
            <w:r>
              <w:t>)</w:t>
            </w:r>
          </w:p>
        </w:tc>
        <w:tc>
          <w:tcPr>
            <w:tcW w:w="0" w:type="auto"/>
          </w:tcPr>
          <w:p w14:paraId="4A8D515E" w14:textId="77777777" w:rsidR="002044AA" w:rsidRDefault="00890222">
            <w:pPr>
              <w:pStyle w:val="Compact"/>
              <w:jc w:val="right"/>
            </w:pPr>
            <w:r>
              <w:t>0.254</w:t>
            </w:r>
          </w:p>
        </w:tc>
        <w:tc>
          <w:tcPr>
            <w:tcW w:w="0" w:type="auto"/>
          </w:tcPr>
          <w:p w14:paraId="2A776EAC" w14:textId="77777777" w:rsidR="002044AA" w:rsidRDefault="00890222">
            <w:pPr>
              <w:pStyle w:val="Compact"/>
              <w:jc w:val="right"/>
            </w:pPr>
            <w:r>
              <w:t>0.200</w:t>
            </w:r>
          </w:p>
        </w:tc>
        <w:tc>
          <w:tcPr>
            <w:tcW w:w="0" w:type="auto"/>
          </w:tcPr>
          <w:p w14:paraId="42DD8910" w14:textId="77777777" w:rsidR="002044AA" w:rsidRDefault="00890222">
            <w:pPr>
              <w:pStyle w:val="Compact"/>
              <w:jc w:val="right"/>
            </w:pPr>
            <w:r>
              <w:t>1.272</w:t>
            </w:r>
          </w:p>
        </w:tc>
        <w:tc>
          <w:tcPr>
            <w:tcW w:w="0" w:type="auto"/>
          </w:tcPr>
          <w:p w14:paraId="47DFF6B7" w14:textId="77777777" w:rsidR="002044AA" w:rsidRDefault="00890222">
            <w:pPr>
              <w:pStyle w:val="Compact"/>
              <w:jc w:val="right"/>
            </w:pPr>
            <w:r>
              <w:t>.203</w:t>
            </w:r>
          </w:p>
        </w:tc>
      </w:tr>
      <w:tr w:rsidR="002044AA" w14:paraId="707D4BC6" w14:textId="77777777">
        <w:tc>
          <w:tcPr>
            <w:tcW w:w="0" w:type="auto"/>
          </w:tcPr>
          <w:p w14:paraId="44978F55" w14:textId="77777777" w:rsidR="002044AA" w:rsidRDefault="00890222">
            <w:pPr>
              <w:pStyle w:val="Compact"/>
            </w:pPr>
            <w:r>
              <w:t>Time</w:t>
            </w:r>
            <w:r>
              <w:rPr>
                <w:vertAlign w:val="superscript"/>
              </w:rPr>
              <w:t>3</w:t>
            </w:r>
            <w:r>
              <w:t xml:space="preserve"> (γ</w:t>
            </w:r>
            <w:r>
              <w:rPr>
                <w:vertAlign w:val="subscript"/>
              </w:rPr>
              <w:t>30</w:t>
            </w:r>
            <w:r>
              <w:t>)</w:t>
            </w:r>
          </w:p>
        </w:tc>
        <w:tc>
          <w:tcPr>
            <w:tcW w:w="0" w:type="auto"/>
          </w:tcPr>
          <w:p w14:paraId="0562853A" w14:textId="77777777" w:rsidR="002044AA" w:rsidRDefault="00890222">
            <w:pPr>
              <w:pStyle w:val="Compact"/>
              <w:jc w:val="right"/>
            </w:pPr>
            <w:r>
              <w:t>−1.157</w:t>
            </w:r>
          </w:p>
        </w:tc>
        <w:tc>
          <w:tcPr>
            <w:tcW w:w="0" w:type="auto"/>
          </w:tcPr>
          <w:p w14:paraId="2F9DB147" w14:textId="77777777" w:rsidR="002044AA" w:rsidRDefault="00890222">
            <w:pPr>
              <w:pStyle w:val="Compact"/>
              <w:jc w:val="right"/>
            </w:pPr>
            <w:r>
              <w:t>0.156</w:t>
            </w:r>
          </w:p>
        </w:tc>
        <w:tc>
          <w:tcPr>
            <w:tcW w:w="0" w:type="auto"/>
          </w:tcPr>
          <w:p w14:paraId="4FA6B4E7" w14:textId="77777777" w:rsidR="002044AA" w:rsidRDefault="00890222">
            <w:pPr>
              <w:pStyle w:val="Compact"/>
              <w:jc w:val="right"/>
            </w:pPr>
            <w:r>
              <w:t>−7.419</w:t>
            </w:r>
          </w:p>
        </w:tc>
        <w:tc>
          <w:tcPr>
            <w:tcW w:w="0" w:type="auto"/>
          </w:tcPr>
          <w:p w14:paraId="4976E007" w14:textId="77777777" w:rsidR="002044AA" w:rsidRDefault="00890222">
            <w:pPr>
              <w:pStyle w:val="Compact"/>
              <w:jc w:val="right"/>
            </w:pPr>
            <w:r>
              <w:t>&lt; .001</w:t>
            </w:r>
          </w:p>
        </w:tc>
      </w:tr>
      <w:tr w:rsidR="002044AA" w14:paraId="4543218C" w14:textId="77777777">
        <w:tc>
          <w:tcPr>
            <w:tcW w:w="0" w:type="auto"/>
          </w:tcPr>
          <w:p w14:paraId="11D0E5F7" w14:textId="77777777" w:rsidR="002044AA" w:rsidRDefault="00890222">
            <w:pPr>
              <w:pStyle w:val="Compact"/>
            </w:pPr>
            <w:r>
              <w:t>l1ma (γ</w:t>
            </w:r>
            <w:r>
              <w:rPr>
                <w:vertAlign w:val="subscript"/>
              </w:rPr>
              <w:t>01</w:t>
            </w:r>
            <w:r>
              <w:t>)</w:t>
            </w:r>
          </w:p>
        </w:tc>
        <w:tc>
          <w:tcPr>
            <w:tcW w:w="0" w:type="auto"/>
          </w:tcPr>
          <w:p w14:paraId="1612F21A" w14:textId="77777777" w:rsidR="002044AA" w:rsidRDefault="00890222">
            <w:pPr>
              <w:pStyle w:val="Compact"/>
              <w:jc w:val="right"/>
            </w:pPr>
            <w:r>
              <w:t>−0.190</w:t>
            </w:r>
          </w:p>
        </w:tc>
        <w:tc>
          <w:tcPr>
            <w:tcW w:w="0" w:type="auto"/>
          </w:tcPr>
          <w:p w14:paraId="6FDE79DA" w14:textId="77777777" w:rsidR="002044AA" w:rsidRDefault="00890222">
            <w:pPr>
              <w:pStyle w:val="Compact"/>
              <w:jc w:val="right"/>
            </w:pPr>
            <w:r>
              <w:t>0.096</w:t>
            </w:r>
          </w:p>
        </w:tc>
        <w:tc>
          <w:tcPr>
            <w:tcW w:w="0" w:type="auto"/>
          </w:tcPr>
          <w:p w14:paraId="44F5990E" w14:textId="77777777" w:rsidR="002044AA" w:rsidRDefault="00890222">
            <w:pPr>
              <w:pStyle w:val="Compact"/>
              <w:jc w:val="right"/>
            </w:pPr>
            <w:r>
              <w:t>−1.985</w:t>
            </w:r>
          </w:p>
        </w:tc>
        <w:tc>
          <w:tcPr>
            <w:tcW w:w="0" w:type="auto"/>
          </w:tcPr>
          <w:p w14:paraId="1CFD877A" w14:textId="77777777" w:rsidR="002044AA" w:rsidRDefault="00890222">
            <w:pPr>
              <w:pStyle w:val="Compact"/>
              <w:jc w:val="right"/>
            </w:pPr>
            <w:r>
              <w:t>.047</w:t>
            </w:r>
          </w:p>
        </w:tc>
      </w:tr>
      <w:tr w:rsidR="002044AA" w14:paraId="20D06950" w14:textId="77777777">
        <w:tc>
          <w:tcPr>
            <w:tcW w:w="0" w:type="auto"/>
          </w:tcPr>
          <w:p w14:paraId="3B6AC39D" w14:textId="77777777" w:rsidR="002044AA" w:rsidRDefault="00890222">
            <w:pPr>
              <w:pStyle w:val="Compact"/>
            </w:pPr>
            <w:r>
              <w:t>Lexical stress (γ</w:t>
            </w:r>
            <w:r>
              <w:rPr>
                <w:vertAlign w:val="subscript"/>
              </w:rPr>
              <w:t>11</w:t>
            </w:r>
            <w:r>
              <w:t>)</w:t>
            </w:r>
          </w:p>
        </w:tc>
        <w:tc>
          <w:tcPr>
            <w:tcW w:w="0" w:type="auto"/>
          </w:tcPr>
          <w:p w14:paraId="09DF2A04" w14:textId="77777777" w:rsidR="002044AA" w:rsidRDefault="00890222">
            <w:pPr>
              <w:pStyle w:val="Compact"/>
              <w:jc w:val="right"/>
            </w:pPr>
            <w:r>
              <w:t>−0.061</w:t>
            </w:r>
          </w:p>
        </w:tc>
        <w:tc>
          <w:tcPr>
            <w:tcW w:w="0" w:type="auto"/>
          </w:tcPr>
          <w:p w14:paraId="515B95F9" w14:textId="77777777" w:rsidR="002044AA" w:rsidRDefault="00890222">
            <w:pPr>
              <w:pStyle w:val="Compact"/>
              <w:jc w:val="right"/>
            </w:pPr>
            <w:r>
              <w:t>0.057</w:t>
            </w:r>
          </w:p>
        </w:tc>
        <w:tc>
          <w:tcPr>
            <w:tcW w:w="0" w:type="auto"/>
          </w:tcPr>
          <w:p w14:paraId="419545FA" w14:textId="77777777" w:rsidR="002044AA" w:rsidRDefault="00890222">
            <w:pPr>
              <w:pStyle w:val="Compact"/>
              <w:jc w:val="right"/>
            </w:pPr>
            <w:r>
              <w:t>−1.068</w:t>
            </w:r>
          </w:p>
        </w:tc>
        <w:tc>
          <w:tcPr>
            <w:tcW w:w="0" w:type="auto"/>
          </w:tcPr>
          <w:p w14:paraId="16AA5D77" w14:textId="77777777" w:rsidR="002044AA" w:rsidRDefault="00890222">
            <w:pPr>
              <w:pStyle w:val="Compact"/>
              <w:jc w:val="right"/>
            </w:pPr>
            <w:r>
              <w:t>.286</w:t>
            </w:r>
          </w:p>
        </w:tc>
      </w:tr>
      <w:tr w:rsidR="002044AA" w14:paraId="441F83A6" w14:textId="77777777">
        <w:tc>
          <w:tcPr>
            <w:tcW w:w="0" w:type="auto"/>
          </w:tcPr>
          <w:p w14:paraId="7664D5AF" w14:textId="77777777" w:rsidR="002044AA" w:rsidRDefault="00890222">
            <w:pPr>
              <w:pStyle w:val="Compact"/>
            </w:pPr>
            <w:r>
              <w:t>use_z (γ</w:t>
            </w:r>
            <w:r>
              <w:rPr>
                <w:vertAlign w:val="subscript"/>
              </w:rPr>
              <w:t>21</w:t>
            </w:r>
            <w:r>
              <w:t>)</w:t>
            </w:r>
          </w:p>
        </w:tc>
        <w:tc>
          <w:tcPr>
            <w:tcW w:w="0" w:type="auto"/>
          </w:tcPr>
          <w:p w14:paraId="1566A08D" w14:textId="77777777" w:rsidR="002044AA" w:rsidRDefault="00890222">
            <w:pPr>
              <w:pStyle w:val="Compact"/>
              <w:jc w:val="right"/>
            </w:pPr>
            <w:r>
              <w:t>0.033</w:t>
            </w:r>
          </w:p>
        </w:tc>
        <w:tc>
          <w:tcPr>
            <w:tcW w:w="0" w:type="auto"/>
          </w:tcPr>
          <w:p w14:paraId="1D29EC02" w14:textId="77777777" w:rsidR="002044AA" w:rsidRDefault="00890222">
            <w:pPr>
              <w:pStyle w:val="Compact"/>
              <w:jc w:val="right"/>
            </w:pPr>
            <w:r>
              <w:t>0.066</w:t>
            </w:r>
          </w:p>
        </w:tc>
        <w:tc>
          <w:tcPr>
            <w:tcW w:w="0" w:type="auto"/>
          </w:tcPr>
          <w:p w14:paraId="6C4FD7B3" w14:textId="77777777" w:rsidR="002044AA" w:rsidRDefault="00890222">
            <w:pPr>
              <w:pStyle w:val="Compact"/>
              <w:jc w:val="right"/>
            </w:pPr>
            <w:r>
              <w:t>0.490</w:t>
            </w:r>
          </w:p>
        </w:tc>
        <w:tc>
          <w:tcPr>
            <w:tcW w:w="0" w:type="auto"/>
          </w:tcPr>
          <w:p w14:paraId="4E12D919" w14:textId="77777777" w:rsidR="002044AA" w:rsidRDefault="00890222">
            <w:pPr>
              <w:pStyle w:val="Compact"/>
              <w:jc w:val="right"/>
            </w:pPr>
            <w:r>
              <w:t>.624</w:t>
            </w:r>
          </w:p>
        </w:tc>
      </w:tr>
      <w:tr w:rsidR="002044AA" w14:paraId="75523115" w14:textId="77777777">
        <w:tc>
          <w:tcPr>
            <w:tcW w:w="0" w:type="auto"/>
          </w:tcPr>
          <w:p w14:paraId="080A62E8" w14:textId="77777777" w:rsidR="002044AA" w:rsidRDefault="00890222">
            <w:pPr>
              <w:pStyle w:val="Compact"/>
            </w:pPr>
            <w:r>
              <w:t>Time</w:t>
            </w:r>
            <w:r>
              <w:rPr>
                <w:vertAlign w:val="superscript"/>
              </w:rPr>
              <w:t>1</w:t>
            </w:r>
            <w:r>
              <w:t xml:space="preserve"> × l1ma (γ</w:t>
            </w:r>
            <w:r>
              <w:rPr>
                <w:vertAlign w:val="subscript"/>
              </w:rPr>
              <w:t>31</w:t>
            </w:r>
            <w:r>
              <w:t>)</w:t>
            </w:r>
          </w:p>
        </w:tc>
        <w:tc>
          <w:tcPr>
            <w:tcW w:w="0" w:type="auto"/>
          </w:tcPr>
          <w:p w14:paraId="11810B77" w14:textId="77777777" w:rsidR="002044AA" w:rsidRDefault="00890222">
            <w:pPr>
              <w:pStyle w:val="Compact"/>
              <w:jc w:val="right"/>
            </w:pPr>
            <w:r>
              <w:t>−1.072</w:t>
            </w:r>
          </w:p>
        </w:tc>
        <w:tc>
          <w:tcPr>
            <w:tcW w:w="0" w:type="auto"/>
          </w:tcPr>
          <w:p w14:paraId="1EA19C04" w14:textId="77777777" w:rsidR="002044AA" w:rsidRDefault="00890222">
            <w:pPr>
              <w:pStyle w:val="Compact"/>
              <w:jc w:val="right"/>
            </w:pPr>
            <w:r>
              <w:t>0.311</w:t>
            </w:r>
          </w:p>
        </w:tc>
        <w:tc>
          <w:tcPr>
            <w:tcW w:w="0" w:type="auto"/>
          </w:tcPr>
          <w:p w14:paraId="38EAF961" w14:textId="77777777" w:rsidR="002044AA" w:rsidRDefault="00890222">
            <w:pPr>
              <w:pStyle w:val="Compact"/>
              <w:jc w:val="right"/>
            </w:pPr>
            <w:r>
              <w:t>−3.443</w:t>
            </w:r>
          </w:p>
        </w:tc>
        <w:tc>
          <w:tcPr>
            <w:tcW w:w="0" w:type="auto"/>
          </w:tcPr>
          <w:p w14:paraId="296DD35C" w14:textId="77777777" w:rsidR="002044AA" w:rsidRDefault="00890222">
            <w:pPr>
              <w:pStyle w:val="Compact"/>
              <w:jc w:val="right"/>
            </w:pPr>
            <w:r>
              <w:t>&lt; .001</w:t>
            </w:r>
          </w:p>
        </w:tc>
      </w:tr>
      <w:tr w:rsidR="002044AA" w14:paraId="7B594392" w14:textId="77777777">
        <w:tc>
          <w:tcPr>
            <w:tcW w:w="0" w:type="auto"/>
          </w:tcPr>
          <w:p w14:paraId="6D31E976" w14:textId="77777777" w:rsidR="002044AA" w:rsidRDefault="00890222">
            <w:pPr>
              <w:pStyle w:val="Compact"/>
            </w:pPr>
            <w:r>
              <w:t>Time</w:t>
            </w:r>
            <w:r>
              <w:rPr>
                <w:vertAlign w:val="superscript"/>
              </w:rPr>
              <w:t>1</w:t>
            </w:r>
            <w:r>
              <w:t xml:space="preserve"> × Lexical stress (γ</w:t>
            </w:r>
            <w:r>
              <w:rPr>
                <w:vertAlign w:val="subscript"/>
              </w:rPr>
              <w:t>02</w:t>
            </w:r>
            <w:r>
              <w:t>)</w:t>
            </w:r>
          </w:p>
        </w:tc>
        <w:tc>
          <w:tcPr>
            <w:tcW w:w="0" w:type="auto"/>
          </w:tcPr>
          <w:p w14:paraId="2ED6575E" w14:textId="77777777" w:rsidR="002044AA" w:rsidRDefault="00890222">
            <w:pPr>
              <w:pStyle w:val="Compact"/>
              <w:jc w:val="right"/>
            </w:pPr>
            <w:r>
              <w:t>0.231</w:t>
            </w:r>
          </w:p>
        </w:tc>
        <w:tc>
          <w:tcPr>
            <w:tcW w:w="0" w:type="auto"/>
          </w:tcPr>
          <w:p w14:paraId="6FE28298" w14:textId="77777777" w:rsidR="002044AA" w:rsidRDefault="00890222">
            <w:pPr>
              <w:pStyle w:val="Compact"/>
              <w:jc w:val="right"/>
            </w:pPr>
            <w:r>
              <w:t>0.177</w:t>
            </w:r>
          </w:p>
        </w:tc>
        <w:tc>
          <w:tcPr>
            <w:tcW w:w="0" w:type="auto"/>
          </w:tcPr>
          <w:p w14:paraId="5FB8EC11" w14:textId="77777777" w:rsidR="002044AA" w:rsidRDefault="00890222">
            <w:pPr>
              <w:pStyle w:val="Compact"/>
              <w:jc w:val="right"/>
            </w:pPr>
            <w:r>
              <w:t>1.308</w:t>
            </w:r>
          </w:p>
        </w:tc>
        <w:tc>
          <w:tcPr>
            <w:tcW w:w="0" w:type="auto"/>
          </w:tcPr>
          <w:p w14:paraId="544522EA" w14:textId="77777777" w:rsidR="002044AA" w:rsidRDefault="00890222">
            <w:pPr>
              <w:pStyle w:val="Compact"/>
              <w:jc w:val="right"/>
            </w:pPr>
            <w:r>
              <w:t>.191</w:t>
            </w:r>
          </w:p>
        </w:tc>
      </w:tr>
      <w:tr w:rsidR="002044AA" w14:paraId="4A78262E" w14:textId="77777777">
        <w:tc>
          <w:tcPr>
            <w:tcW w:w="0" w:type="auto"/>
          </w:tcPr>
          <w:p w14:paraId="2A822CB4" w14:textId="77777777" w:rsidR="002044AA" w:rsidRDefault="00890222">
            <w:pPr>
              <w:pStyle w:val="Compact"/>
            </w:pPr>
            <w:r>
              <w:t>Time</w:t>
            </w:r>
            <w:r>
              <w:rPr>
                <w:vertAlign w:val="superscript"/>
              </w:rPr>
              <w:t>2</w:t>
            </w:r>
            <w:r>
              <w:t xml:space="preserve"> × Lexical stress (γ</w:t>
            </w:r>
            <w:r>
              <w:rPr>
                <w:vertAlign w:val="subscript"/>
              </w:rPr>
              <w:t>12</w:t>
            </w:r>
            <w:r>
              <w:t>)</w:t>
            </w:r>
          </w:p>
        </w:tc>
        <w:tc>
          <w:tcPr>
            <w:tcW w:w="0" w:type="auto"/>
          </w:tcPr>
          <w:p w14:paraId="5EF9C82F" w14:textId="77777777" w:rsidR="002044AA" w:rsidRDefault="00890222">
            <w:pPr>
              <w:pStyle w:val="Compact"/>
              <w:jc w:val="right"/>
            </w:pPr>
            <w:r>
              <w:t>0.274</w:t>
            </w:r>
          </w:p>
        </w:tc>
        <w:tc>
          <w:tcPr>
            <w:tcW w:w="0" w:type="auto"/>
          </w:tcPr>
          <w:p w14:paraId="2F81A843" w14:textId="77777777" w:rsidR="002044AA" w:rsidRDefault="00890222">
            <w:pPr>
              <w:pStyle w:val="Compact"/>
              <w:jc w:val="right"/>
            </w:pPr>
            <w:r>
              <w:t>0.127</w:t>
            </w:r>
          </w:p>
        </w:tc>
        <w:tc>
          <w:tcPr>
            <w:tcW w:w="0" w:type="auto"/>
          </w:tcPr>
          <w:p w14:paraId="1C20EF7A" w14:textId="77777777" w:rsidR="002044AA" w:rsidRDefault="00890222">
            <w:pPr>
              <w:pStyle w:val="Compact"/>
              <w:jc w:val="right"/>
            </w:pPr>
            <w:r>
              <w:t>2.150</w:t>
            </w:r>
          </w:p>
        </w:tc>
        <w:tc>
          <w:tcPr>
            <w:tcW w:w="0" w:type="auto"/>
          </w:tcPr>
          <w:p w14:paraId="368FECB1" w14:textId="77777777" w:rsidR="002044AA" w:rsidRDefault="00890222">
            <w:pPr>
              <w:pStyle w:val="Compact"/>
              <w:jc w:val="right"/>
            </w:pPr>
            <w:r>
              <w:t>.032</w:t>
            </w:r>
          </w:p>
        </w:tc>
      </w:tr>
      <w:tr w:rsidR="002044AA" w14:paraId="4747ECA9" w14:textId="77777777">
        <w:tc>
          <w:tcPr>
            <w:tcW w:w="0" w:type="auto"/>
          </w:tcPr>
          <w:p w14:paraId="7E5D916B" w14:textId="77777777" w:rsidR="002044AA" w:rsidRDefault="00890222">
            <w:pPr>
              <w:pStyle w:val="Compact"/>
            </w:pPr>
            <w:r>
              <w:t>Time</w:t>
            </w:r>
            <w:r>
              <w:rPr>
                <w:vertAlign w:val="superscript"/>
              </w:rPr>
              <w:t>1</w:t>
            </w:r>
            <w:r>
              <w:t xml:space="preserve"> × use_z (γ</w:t>
            </w:r>
            <w:r>
              <w:rPr>
                <w:vertAlign w:val="subscript"/>
              </w:rPr>
              <w:t>22</w:t>
            </w:r>
            <w:r>
              <w:t>)</w:t>
            </w:r>
          </w:p>
        </w:tc>
        <w:tc>
          <w:tcPr>
            <w:tcW w:w="0" w:type="auto"/>
          </w:tcPr>
          <w:p w14:paraId="66A0A67C" w14:textId="77777777" w:rsidR="002044AA" w:rsidRDefault="00890222">
            <w:pPr>
              <w:pStyle w:val="Compact"/>
              <w:jc w:val="right"/>
            </w:pPr>
            <w:r>
              <w:t>0.533</w:t>
            </w:r>
          </w:p>
        </w:tc>
        <w:tc>
          <w:tcPr>
            <w:tcW w:w="0" w:type="auto"/>
          </w:tcPr>
          <w:p w14:paraId="3C1FE38D" w14:textId="77777777" w:rsidR="002044AA" w:rsidRDefault="00890222">
            <w:pPr>
              <w:pStyle w:val="Compact"/>
              <w:jc w:val="right"/>
            </w:pPr>
            <w:r>
              <w:t>0.216</w:t>
            </w:r>
          </w:p>
        </w:tc>
        <w:tc>
          <w:tcPr>
            <w:tcW w:w="0" w:type="auto"/>
          </w:tcPr>
          <w:p w14:paraId="2E695F68" w14:textId="77777777" w:rsidR="002044AA" w:rsidRDefault="00890222">
            <w:pPr>
              <w:pStyle w:val="Compact"/>
              <w:jc w:val="right"/>
            </w:pPr>
            <w:r>
              <w:t>2.467</w:t>
            </w:r>
          </w:p>
        </w:tc>
        <w:tc>
          <w:tcPr>
            <w:tcW w:w="0" w:type="auto"/>
          </w:tcPr>
          <w:p w14:paraId="1B7DE1B0" w14:textId="77777777" w:rsidR="002044AA" w:rsidRDefault="00890222">
            <w:pPr>
              <w:pStyle w:val="Compact"/>
              <w:jc w:val="right"/>
            </w:pPr>
            <w:r>
              <w:t>.014</w:t>
            </w:r>
          </w:p>
        </w:tc>
      </w:tr>
      <w:tr w:rsidR="002044AA" w14:paraId="7BCD7CD3" w14:textId="77777777">
        <w:tc>
          <w:tcPr>
            <w:tcW w:w="0" w:type="auto"/>
          </w:tcPr>
          <w:p w14:paraId="2D4EF36D" w14:textId="77777777" w:rsidR="002044AA" w:rsidRDefault="00890222">
            <w:pPr>
              <w:pStyle w:val="Compact"/>
            </w:pPr>
            <w:r>
              <w:t>l1en × Lexical stress × use_z (γ</w:t>
            </w:r>
            <w:r>
              <w:rPr>
                <w:vertAlign w:val="subscript"/>
              </w:rPr>
              <w:t>00</w:t>
            </w:r>
            <w:r>
              <w:t>)</w:t>
            </w:r>
          </w:p>
        </w:tc>
        <w:tc>
          <w:tcPr>
            <w:tcW w:w="0" w:type="auto"/>
          </w:tcPr>
          <w:p w14:paraId="48DD62E1" w14:textId="77777777" w:rsidR="002044AA" w:rsidRDefault="00890222">
            <w:pPr>
              <w:pStyle w:val="Compact"/>
              <w:jc w:val="right"/>
            </w:pPr>
            <w:r>
              <w:t>0.046</w:t>
            </w:r>
          </w:p>
        </w:tc>
        <w:tc>
          <w:tcPr>
            <w:tcW w:w="0" w:type="auto"/>
          </w:tcPr>
          <w:p w14:paraId="70273A1C" w14:textId="77777777" w:rsidR="002044AA" w:rsidRDefault="00890222">
            <w:pPr>
              <w:pStyle w:val="Compact"/>
              <w:jc w:val="right"/>
            </w:pPr>
            <w:r>
              <w:t>0.056</w:t>
            </w:r>
          </w:p>
        </w:tc>
        <w:tc>
          <w:tcPr>
            <w:tcW w:w="0" w:type="auto"/>
          </w:tcPr>
          <w:p w14:paraId="2BED455A" w14:textId="77777777" w:rsidR="002044AA" w:rsidRDefault="00890222">
            <w:pPr>
              <w:pStyle w:val="Compact"/>
              <w:jc w:val="right"/>
            </w:pPr>
            <w:r>
              <w:t>0.808</w:t>
            </w:r>
          </w:p>
        </w:tc>
        <w:tc>
          <w:tcPr>
            <w:tcW w:w="0" w:type="auto"/>
          </w:tcPr>
          <w:p w14:paraId="488A46DE" w14:textId="77777777" w:rsidR="002044AA" w:rsidRDefault="00890222">
            <w:pPr>
              <w:pStyle w:val="Compact"/>
              <w:jc w:val="right"/>
            </w:pPr>
            <w:r>
              <w:t>.419</w:t>
            </w:r>
          </w:p>
        </w:tc>
      </w:tr>
      <w:tr w:rsidR="002044AA" w14:paraId="68AC47B0" w14:textId="77777777">
        <w:tc>
          <w:tcPr>
            <w:tcW w:w="0" w:type="auto"/>
          </w:tcPr>
          <w:p w14:paraId="153AA41D" w14:textId="77777777" w:rsidR="002044AA" w:rsidRDefault="00890222">
            <w:pPr>
              <w:pStyle w:val="Compact"/>
            </w:pPr>
            <w:r>
              <w:t>l1ma × Lexical stress × use_z (γ</w:t>
            </w:r>
            <w:r>
              <w:rPr>
                <w:vertAlign w:val="subscript"/>
              </w:rPr>
              <w:t>10</w:t>
            </w:r>
            <w:r>
              <w:t>)</w:t>
            </w:r>
          </w:p>
        </w:tc>
        <w:tc>
          <w:tcPr>
            <w:tcW w:w="0" w:type="auto"/>
          </w:tcPr>
          <w:p w14:paraId="05B6B0F3" w14:textId="77777777" w:rsidR="002044AA" w:rsidRDefault="00890222">
            <w:pPr>
              <w:pStyle w:val="Compact"/>
              <w:jc w:val="right"/>
            </w:pPr>
            <w:r>
              <w:t>−0.003</w:t>
            </w:r>
          </w:p>
        </w:tc>
        <w:tc>
          <w:tcPr>
            <w:tcW w:w="0" w:type="auto"/>
          </w:tcPr>
          <w:p w14:paraId="4CAF0789" w14:textId="77777777" w:rsidR="002044AA" w:rsidRDefault="00890222">
            <w:pPr>
              <w:pStyle w:val="Compact"/>
              <w:jc w:val="right"/>
            </w:pPr>
            <w:r>
              <w:t>0.047</w:t>
            </w:r>
          </w:p>
        </w:tc>
        <w:tc>
          <w:tcPr>
            <w:tcW w:w="0" w:type="auto"/>
          </w:tcPr>
          <w:p w14:paraId="71C0E184" w14:textId="77777777" w:rsidR="002044AA" w:rsidRDefault="00890222">
            <w:pPr>
              <w:pStyle w:val="Compact"/>
              <w:jc w:val="right"/>
            </w:pPr>
            <w:r>
              <w:t>−0.060</w:t>
            </w:r>
          </w:p>
        </w:tc>
        <w:tc>
          <w:tcPr>
            <w:tcW w:w="0" w:type="auto"/>
          </w:tcPr>
          <w:p w14:paraId="0F98817D" w14:textId="77777777" w:rsidR="002044AA" w:rsidRDefault="00890222">
            <w:pPr>
              <w:pStyle w:val="Compact"/>
              <w:jc w:val="right"/>
            </w:pPr>
            <w:r>
              <w:t>.952</w:t>
            </w:r>
          </w:p>
        </w:tc>
      </w:tr>
      <w:tr w:rsidR="002044AA" w14:paraId="46B6B8A2" w14:textId="77777777">
        <w:tc>
          <w:tcPr>
            <w:tcW w:w="0" w:type="auto"/>
          </w:tcPr>
          <w:p w14:paraId="34471C61" w14:textId="77777777" w:rsidR="002044AA" w:rsidRDefault="00890222">
            <w:pPr>
              <w:pStyle w:val="Compact"/>
            </w:pPr>
            <w:r>
              <w:t>Time</w:t>
            </w:r>
            <w:r>
              <w:rPr>
                <w:vertAlign w:val="superscript"/>
              </w:rPr>
              <w:t>1</w:t>
            </w:r>
            <w:r>
              <w:t xml:space="preserve"> × l1en:Lexical stress × use_z (γ</w:t>
            </w:r>
            <w:r>
              <w:rPr>
                <w:vertAlign w:val="subscript"/>
              </w:rPr>
              <w:t>20</w:t>
            </w:r>
            <w:r>
              <w:t>)</w:t>
            </w:r>
          </w:p>
        </w:tc>
        <w:tc>
          <w:tcPr>
            <w:tcW w:w="0" w:type="auto"/>
          </w:tcPr>
          <w:p w14:paraId="27188F3B" w14:textId="77777777" w:rsidR="002044AA" w:rsidRDefault="00890222">
            <w:pPr>
              <w:pStyle w:val="Compact"/>
              <w:jc w:val="right"/>
            </w:pPr>
            <w:r>
              <w:t>0.272</w:t>
            </w:r>
          </w:p>
        </w:tc>
        <w:tc>
          <w:tcPr>
            <w:tcW w:w="0" w:type="auto"/>
          </w:tcPr>
          <w:p w14:paraId="743B83AD" w14:textId="77777777" w:rsidR="002044AA" w:rsidRDefault="00890222">
            <w:pPr>
              <w:pStyle w:val="Compact"/>
              <w:jc w:val="right"/>
            </w:pPr>
            <w:r>
              <w:t>0.142</w:t>
            </w:r>
          </w:p>
        </w:tc>
        <w:tc>
          <w:tcPr>
            <w:tcW w:w="0" w:type="auto"/>
          </w:tcPr>
          <w:p w14:paraId="2A377B5C" w14:textId="77777777" w:rsidR="002044AA" w:rsidRDefault="00890222">
            <w:pPr>
              <w:pStyle w:val="Compact"/>
              <w:jc w:val="right"/>
            </w:pPr>
            <w:r>
              <w:t>1.911</w:t>
            </w:r>
          </w:p>
        </w:tc>
        <w:tc>
          <w:tcPr>
            <w:tcW w:w="0" w:type="auto"/>
          </w:tcPr>
          <w:p w14:paraId="2D844779" w14:textId="77777777" w:rsidR="002044AA" w:rsidRDefault="00890222">
            <w:pPr>
              <w:pStyle w:val="Compact"/>
              <w:jc w:val="right"/>
            </w:pPr>
            <w:r>
              <w:t>.056</w:t>
            </w:r>
          </w:p>
        </w:tc>
      </w:tr>
      <w:tr w:rsidR="002044AA" w14:paraId="0EE214B8" w14:textId="77777777">
        <w:tc>
          <w:tcPr>
            <w:tcW w:w="0" w:type="auto"/>
          </w:tcPr>
          <w:p w14:paraId="6AD60A39" w14:textId="77777777" w:rsidR="002044AA" w:rsidRDefault="00890222">
            <w:pPr>
              <w:pStyle w:val="Compact"/>
            </w:pPr>
            <w:r>
              <w:t>Time</w:t>
            </w:r>
            <w:r>
              <w:rPr>
                <w:vertAlign w:val="superscript"/>
              </w:rPr>
              <w:t>1</w:t>
            </w:r>
            <w:r>
              <w:t xml:space="preserve"> × l1ma:Lexical stress × use_z (γ</w:t>
            </w:r>
            <w:r>
              <w:rPr>
                <w:vertAlign w:val="subscript"/>
              </w:rPr>
              <w:t>30</w:t>
            </w:r>
            <w:r>
              <w:t>)</w:t>
            </w:r>
          </w:p>
        </w:tc>
        <w:tc>
          <w:tcPr>
            <w:tcW w:w="0" w:type="auto"/>
          </w:tcPr>
          <w:p w14:paraId="305311B6" w14:textId="77777777" w:rsidR="002044AA" w:rsidRDefault="00890222">
            <w:pPr>
              <w:pStyle w:val="Compact"/>
              <w:jc w:val="right"/>
            </w:pPr>
            <w:r>
              <w:t>0.245</w:t>
            </w:r>
          </w:p>
        </w:tc>
        <w:tc>
          <w:tcPr>
            <w:tcW w:w="0" w:type="auto"/>
          </w:tcPr>
          <w:p w14:paraId="7DDB4742" w14:textId="77777777" w:rsidR="002044AA" w:rsidRDefault="00890222">
            <w:pPr>
              <w:pStyle w:val="Compact"/>
              <w:jc w:val="right"/>
            </w:pPr>
            <w:r>
              <w:t>0.114</w:t>
            </w:r>
          </w:p>
        </w:tc>
        <w:tc>
          <w:tcPr>
            <w:tcW w:w="0" w:type="auto"/>
          </w:tcPr>
          <w:p w14:paraId="6049AE81" w14:textId="77777777" w:rsidR="002044AA" w:rsidRDefault="00890222">
            <w:pPr>
              <w:pStyle w:val="Compact"/>
              <w:jc w:val="right"/>
            </w:pPr>
            <w:r>
              <w:t>2.154</w:t>
            </w:r>
          </w:p>
        </w:tc>
        <w:tc>
          <w:tcPr>
            <w:tcW w:w="0" w:type="auto"/>
          </w:tcPr>
          <w:p w14:paraId="05B86AB3" w14:textId="77777777" w:rsidR="002044AA" w:rsidRDefault="00890222">
            <w:pPr>
              <w:pStyle w:val="Compact"/>
              <w:jc w:val="right"/>
            </w:pPr>
            <w:r>
              <w:t>.031</w:t>
            </w:r>
          </w:p>
        </w:tc>
      </w:tr>
      <w:tr w:rsidR="002044AA" w14:paraId="4A506FE9" w14:textId="77777777">
        <w:tc>
          <w:tcPr>
            <w:tcW w:w="0" w:type="auto"/>
          </w:tcPr>
          <w:p w14:paraId="12419975" w14:textId="77777777" w:rsidR="002044AA" w:rsidRDefault="00890222">
            <w:pPr>
              <w:pStyle w:val="Compact"/>
            </w:pPr>
            <w:r>
              <w:t>Time</w:t>
            </w:r>
            <w:r>
              <w:rPr>
                <w:vertAlign w:val="superscript"/>
              </w:rPr>
              <w:t>2</w:t>
            </w:r>
            <w:r>
              <w:t xml:space="preserve"> × l1en:Lexical stress × use_z (γ</w:t>
            </w:r>
            <w:r>
              <w:rPr>
                <w:vertAlign w:val="subscript"/>
              </w:rPr>
              <w:t>01</w:t>
            </w:r>
            <w:r>
              <w:t>)</w:t>
            </w:r>
          </w:p>
        </w:tc>
        <w:tc>
          <w:tcPr>
            <w:tcW w:w="0" w:type="auto"/>
          </w:tcPr>
          <w:p w14:paraId="79A8E355" w14:textId="77777777" w:rsidR="002044AA" w:rsidRDefault="00890222">
            <w:pPr>
              <w:pStyle w:val="Compact"/>
              <w:jc w:val="right"/>
            </w:pPr>
            <w:r>
              <w:t>−0.098</w:t>
            </w:r>
          </w:p>
        </w:tc>
        <w:tc>
          <w:tcPr>
            <w:tcW w:w="0" w:type="auto"/>
          </w:tcPr>
          <w:p w14:paraId="5F263F2B" w14:textId="77777777" w:rsidR="002044AA" w:rsidRDefault="00890222">
            <w:pPr>
              <w:pStyle w:val="Compact"/>
              <w:jc w:val="right"/>
            </w:pPr>
            <w:r>
              <w:t>0.137</w:t>
            </w:r>
          </w:p>
        </w:tc>
        <w:tc>
          <w:tcPr>
            <w:tcW w:w="0" w:type="auto"/>
          </w:tcPr>
          <w:p w14:paraId="5952483C" w14:textId="77777777" w:rsidR="002044AA" w:rsidRDefault="00890222">
            <w:pPr>
              <w:pStyle w:val="Compact"/>
              <w:jc w:val="right"/>
            </w:pPr>
            <w:r>
              <w:t>−0.712</w:t>
            </w:r>
          </w:p>
        </w:tc>
        <w:tc>
          <w:tcPr>
            <w:tcW w:w="0" w:type="auto"/>
          </w:tcPr>
          <w:p w14:paraId="44AA0A0D" w14:textId="77777777" w:rsidR="002044AA" w:rsidRDefault="00890222">
            <w:pPr>
              <w:pStyle w:val="Compact"/>
              <w:jc w:val="right"/>
            </w:pPr>
            <w:r>
              <w:t>.477</w:t>
            </w:r>
          </w:p>
        </w:tc>
      </w:tr>
      <w:tr w:rsidR="002044AA" w14:paraId="1FC85717" w14:textId="77777777">
        <w:tc>
          <w:tcPr>
            <w:tcW w:w="0" w:type="auto"/>
          </w:tcPr>
          <w:p w14:paraId="0AE219A9" w14:textId="77777777" w:rsidR="002044AA" w:rsidRDefault="00890222">
            <w:pPr>
              <w:pStyle w:val="Compact"/>
            </w:pPr>
            <w:r>
              <w:t>Time</w:t>
            </w:r>
            <w:r>
              <w:rPr>
                <w:vertAlign w:val="superscript"/>
              </w:rPr>
              <w:t>2</w:t>
            </w:r>
            <w:r>
              <w:t xml:space="preserve"> × l1ma:Lexical stress × use_z (γ</w:t>
            </w:r>
            <w:r>
              <w:rPr>
                <w:vertAlign w:val="subscript"/>
              </w:rPr>
              <w:t>11</w:t>
            </w:r>
            <w:r>
              <w:t>)</w:t>
            </w:r>
          </w:p>
        </w:tc>
        <w:tc>
          <w:tcPr>
            <w:tcW w:w="0" w:type="auto"/>
          </w:tcPr>
          <w:p w14:paraId="1EFF1DF8" w14:textId="77777777" w:rsidR="002044AA" w:rsidRDefault="00890222">
            <w:pPr>
              <w:pStyle w:val="Compact"/>
              <w:jc w:val="right"/>
            </w:pPr>
            <w:r>
              <w:t>−0.323</w:t>
            </w:r>
          </w:p>
        </w:tc>
        <w:tc>
          <w:tcPr>
            <w:tcW w:w="0" w:type="auto"/>
          </w:tcPr>
          <w:p w14:paraId="3C2D8810" w14:textId="77777777" w:rsidR="002044AA" w:rsidRDefault="00890222">
            <w:pPr>
              <w:pStyle w:val="Compact"/>
              <w:jc w:val="right"/>
            </w:pPr>
            <w:r>
              <w:t>0.111</w:t>
            </w:r>
          </w:p>
        </w:tc>
        <w:tc>
          <w:tcPr>
            <w:tcW w:w="0" w:type="auto"/>
          </w:tcPr>
          <w:p w14:paraId="39C9A6E7" w14:textId="77777777" w:rsidR="002044AA" w:rsidRDefault="00890222">
            <w:pPr>
              <w:pStyle w:val="Compact"/>
              <w:jc w:val="right"/>
            </w:pPr>
            <w:r>
              <w:t>−2.915</w:t>
            </w:r>
          </w:p>
        </w:tc>
        <w:tc>
          <w:tcPr>
            <w:tcW w:w="0" w:type="auto"/>
          </w:tcPr>
          <w:p w14:paraId="0814C4A3" w14:textId="77777777" w:rsidR="002044AA" w:rsidRDefault="00890222">
            <w:pPr>
              <w:pStyle w:val="Compact"/>
              <w:jc w:val="right"/>
            </w:pPr>
            <w:r>
              <w:t>.004</w:t>
            </w:r>
          </w:p>
        </w:tc>
      </w:tr>
      <w:tr w:rsidR="002044AA" w14:paraId="79C30257" w14:textId="77777777">
        <w:tc>
          <w:tcPr>
            <w:tcW w:w="0" w:type="auto"/>
          </w:tcPr>
          <w:p w14:paraId="63C1D7D5" w14:textId="77777777" w:rsidR="002044AA" w:rsidRDefault="00890222">
            <w:pPr>
              <w:pStyle w:val="Compact"/>
            </w:pPr>
            <w:r>
              <w:lastRenderedPageBreak/>
              <w:t>Time</w:t>
            </w:r>
            <w:r>
              <w:rPr>
                <w:vertAlign w:val="superscript"/>
              </w:rPr>
              <w:t>3</w:t>
            </w:r>
            <w:r>
              <w:t xml:space="preserve"> × l1en:Lexical stress × use_z (γ</w:t>
            </w:r>
            <w:r>
              <w:rPr>
                <w:vertAlign w:val="subscript"/>
              </w:rPr>
              <w:t>21</w:t>
            </w:r>
            <w:r>
              <w:t>)</w:t>
            </w:r>
          </w:p>
        </w:tc>
        <w:tc>
          <w:tcPr>
            <w:tcW w:w="0" w:type="auto"/>
          </w:tcPr>
          <w:p w14:paraId="1E81F55A" w14:textId="77777777" w:rsidR="002044AA" w:rsidRDefault="00890222">
            <w:pPr>
              <w:pStyle w:val="Compact"/>
              <w:jc w:val="right"/>
            </w:pPr>
            <w:r>
              <w:t>0.108</w:t>
            </w:r>
          </w:p>
        </w:tc>
        <w:tc>
          <w:tcPr>
            <w:tcW w:w="0" w:type="auto"/>
          </w:tcPr>
          <w:p w14:paraId="7AAE318B" w14:textId="77777777" w:rsidR="002044AA" w:rsidRDefault="00890222">
            <w:pPr>
              <w:pStyle w:val="Compact"/>
              <w:jc w:val="right"/>
            </w:pPr>
            <w:r>
              <w:t>0.138</w:t>
            </w:r>
          </w:p>
        </w:tc>
        <w:tc>
          <w:tcPr>
            <w:tcW w:w="0" w:type="auto"/>
          </w:tcPr>
          <w:p w14:paraId="07AF9603" w14:textId="77777777" w:rsidR="002044AA" w:rsidRDefault="00890222">
            <w:pPr>
              <w:pStyle w:val="Compact"/>
              <w:jc w:val="right"/>
            </w:pPr>
            <w:r>
              <w:t>0.782</w:t>
            </w:r>
          </w:p>
        </w:tc>
        <w:tc>
          <w:tcPr>
            <w:tcW w:w="0" w:type="auto"/>
          </w:tcPr>
          <w:p w14:paraId="761AB5F2" w14:textId="77777777" w:rsidR="002044AA" w:rsidRDefault="00890222">
            <w:pPr>
              <w:pStyle w:val="Compact"/>
              <w:jc w:val="right"/>
            </w:pPr>
            <w:r>
              <w:t>.434</w:t>
            </w:r>
          </w:p>
        </w:tc>
      </w:tr>
      <w:tr w:rsidR="002044AA" w14:paraId="620A7FA5" w14:textId="77777777">
        <w:tc>
          <w:tcPr>
            <w:tcW w:w="0" w:type="auto"/>
          </w:tcPr>
          <w:p w14:paraId="493DC681" w14:textId="77777777" w:rsidR="002044AA" w:rsidRDefault="00890222">
            <w:pPr>
              <w:pStyle w:val="Compact"/>
            </w:pPr>
            <w:r>
              <w:t>Time</w:t>
            </w:r>
            <w:r>
              <w:rPr>
                <w:vertAlign w:val="superscript"/>
              </w:rPr>
              <w:t>3</w:t>
            </w:r>
            <w:r>
              <w:t xml:space="preserve"> × l1ma:Lexical stress × use_z (γ</w:t>
            </w:r>
            <w:r>
              <w:rPr>
                <w:vertAlign w:val="subscript"/>
              </w:rPr>
              <w:t>31</w:t>
            </w:r>
            <w:r>
              <w:t>)</w:t>
            </w:r>
          </w:p>
        </w:tc>
        <w:tc>
          <w:tcPr>
            <w:tcW w:w="0" w:type="auto"/>
          </w:tcPr>
          <w:p w14:paraId="61F5294A" w14:textId="77777777" w:rsidR="002044AA" w:rsidRDefault="00890222">
            <w:pPr>
              <w:pStyle w:val="Compact"/>
              <w:jc w:val="right"/>
            </w:pPr>
            <w:r>
              <w:t>−0.426</w:t>
            </w:r>
          </w:p>
        </w:tc>
        <w:tc>
          <w:tcPr>
            <w:tcW w:w="0" w:type="auto"/>
          </w:tcPr>
          <w:p w14:paraId="153DE157" w14:textId="77777777" w:rsidR="002044AA" w:rsidRDefault="00890222">
            <w:pPr>
              <w:pStyle w:val="Compact"/>
              <w:jc w:val="right"/>
            </w:pPr>
            <w:r>
              <w:t>0.112</w:t>
            </w:r>
          </w:p>
        </w:tc>
        <w:tc>
          <w:tcPr>
            <w:tcW w:w="0" w:type="auto"/>
          </w:tcPr>
          <w:p w14:paraId="01FA77D6" w14:textId="77777777" w:rsidR="002044AA" w:rsidRDefault="00890222">
            <w:pPr>
              <w:pStyle w:val="Compact"/>
              <w:jc w:val="right"/>
            </w:pPr>
            <w:r>
              <w:t>−3.815</w:t>
            </w:r>
          </w:p>
        </w:tc>
        <w:tc>
          <w:tcPr>
            <w:tcW w:w="0" w:type="auto"/>
          </w:tcPr>
          <w:p w14:paraId="00D40D2F" w14:textId="77777777" w:rsidR="002044AA" w:rsidRDefault="00890222">
            <w:pPr>
              <w:pStyle w:val="Compact"/>
              <w:jc w:val="right"/>
            </w:pPr>
            <w:r>
              <w:t>&lt; .001</w:t>
            </w:r>
          </w:p>
        </w:tc>
      </w:tr>
    </w:tbl>
    <w:p w14:paraId="47CFB6ED" w14:textId="77777777" w:rsidR="002044AA" w:rsidRDefault="00890222">
      <w:pPr>
        <w:pStyle w:val="BodyText"/>
      </w:pPr>
      <w:r>
        <w:rPr>
          <w:i/>
        </w:rPr>
        <w:t>Table 4</w:t>
      </w:r>
      <w:r>
        <w:t>: Growth curve model fixed effects for L2 speakers (L2 use).</w:t>
      </w:r>
    </w:p>
    <w:p w14:paraId="06A96E9A" w14:textId="77777777" w:rsidR="002044AA" w:rsidRDefault="00890222">
      <w:pPr>
        <w:pStyle w:val="BodyText"/>
      </w:pPr>
      <w:r>
        <w:t>The GCA analysis with L2 weekly use in percentage estimates the intercept log odds at γ</w:t>
      </w:r>
      <w:r>
        <w:rPr>
          <w:vertAlign w:val="subscript"/>
        </w:rPr>
        <w:t>00</w:t>
      </w:r>
      <w:r>
        <w:t xml:space="preserve"> = 1.21; SE = 0.10; </w:t>
      </w:r>
      <w:r>
        <w:rPr>
          <w:i/>
        </w:rPr>
        <w:t>t</w:t>
      </w:r>
      <w:r>
        <w:t xml:space="preserve"> = 12.50; </w:t>
      </w:r>
      <w:r>
        <w:rPr>
          <w:i/>
        </w:rPr>
        <w:t>p</w:t>
      </w:r>
      <w:r>
        <w:t> &lt; .001 for the L2 speakers. The estimated probabilities of target fixations (Table 5) on the target at suffix onset in this model indicate all L2 speakers were fixating on the target above chance, which we take to mean they were anticipating the suffix they were going to hear. The two values in the column Weekly L2 % use represent the minimum and the maximum L2 use reported by the participants. Taking into account Spanish use for the probabilities, Table 5 shows that the more frequent the weekly L2 use, the greater the probability of prediction is in the present tense, but surprisingly, not in the preterit tense.</w:t>
      </w:r>
    </w:p>
    <w:p w14:paraId="2D04CEE1" w14:textId="77777777" w:rsidR="002044AA" w:rsidRDefault="00890222">
      <w:pPr>
        <w:pStyle w:val="a"/>
      </w:pPr>
      <w:r>
        <w:t>Table 2:</w:t>
      </w:r>
    </w:p>
    <w:tbl>
      <w:tblPr>
        <w:tblW w:w="8280" w:type="dxa"/>
        <w:jc w:val="center"/>
        <w:tblLayout w:type="fixed"/>
        <w:tblLook w:val="0420" w:firstRow="1" w:lastRow="0" w:firstColumn="0" w:lastColumn="0" w:noHBand="0" w:noVBand="1"/>
      </w:tblPr>
      <w:tblGrid>
        <w:gridCol w:w="1080"/>
        <w:gridCol w:w="1584"/>
        <w:gridCol w:w="1872"/>
        <w:gridCol w:w="1584"/>
        <w:gridCol w:w="1080"/>
        <w:gridCol w:w="1080"/>
      </w:tblGrid>
      <w:tr w:rsidR="002044AA" w14:paraId="5858BE8D" w14:textId="77777777">
        <w:trPr>
          <w:cantSplit/>
          <w:tblHeader/>
          <w:jc w:val="center"/>
        </w:trPr>
        <w:tc>
          <w:tcPr>
            <w:tcW w:w="1080"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2C816BC6" w14:textId="77777777" w:rsidR="002044AA" w:rsidRDefault="00890222">
            <w:pPr>
              <w:spacing w:before="40" w:after="40" w:line="240" w:lineRule="auto"/>
              <w:ind w:left="100" w:right="100"/>
            </w:pPr>
            <w:r>
              <w:rPr>
                <w:rFonts w:ascii="Times" w:eastAsia="Times" w:hAnsi="Times" w:cs="Times"/>
                <w:color w:val="111111"/>
                <w:sz w:val="22"/>
                <w:szCs w:val="22"/>
              </w:rPr>
              <w:t>L1</w:t>
            </w:r>
          </w:p>
        </w:tc>
        <w:tc>
          <w:tcPr>
            <w:tcW w:w="1584"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7C106331" w14:textId="77777777" w:rsidR="002044AA" w:rsidRDefault="00890222">
            <w:pPr>
              <w:spacing w:before="40" w:after="40" w:line="240" w:lineRule="auto"/>
              <w:ind w:left="100" w:right="100"/>
            </w:pPr>
            <w:r>
              <w:rPr>
                <w:rFonts w:ascii="Times" w:eastAsia="Times" w:hAnsi="Times" w:cs="Times"/>
                <w:color w:val="111111"/>
                <w:sz w:val="22"/>
                <w:szCs w:val="22"/>
              </w:rPr>
              <w:t>Lexical stress</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1BBA4DF5" w14:textId="77777777" w:rsidR="002044AA" w:rsidRDefault="00890222">
            <w:pPr>
              <w:spacing w:before="40" w:after="40" w:line="240" w:lineRule="auto"/>
              <w:ind w:left="100" w:right="100"/>
              <w:jc w:val="right"/>
            </w:pPr>
            <w:r>
              <w:rPr>
                <w:rFonts w:ascii="Times" w:eastAsia="Times" w:hAnsi="Times" w:cs="Times"/>
                <w:color w:val="111111"/>
                <w:sz w:val="22"/>
                <w:szCs w:val="22"/>
              </w:rPr>
              <w:t>Weekly L2 % use</w:t>
            </w:r>
          </w:p>
        </w:tc>
        <w:tc>
          <w:tcPr>
            <w:tcW w:w="1584"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554D6CEB" w14:textId="77777777" w:rsidR="002044AA" w:rsidRDefault="00890222">
            <w:pPr>
              <w:spacing w:before="40" w:after="40" w:line="240" w:lineRule="auto"/>
              <w:ind w:left="100" w:right="100"/>
              <w:jc w:val="right"/>
            </w:pPr>
            <w:r>
              <w:rPr>
                <w:rFonts w:ascii="Times" w:eastAsia="Times" w:hAnsi="Times" w:cs="Times"/>
                <w:color w:val="111111"/>
                <w:sz w:val="22"/>
                <w:szCs w:val="22"/>
              </w:rPr>
              <w:t>Probability</w:t>
            </w:r>
          </w:p>
        </w:tc>
        <w:tc>
          <w:tcPr>
            <w:tcW w:w="1080"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16586710" w14:textId="77777777" w:rsidR="002044AA" w:rsidRDefault="00890222">
            <w:pPr>
              <w:spacing w:before="40" w:after="40" w:line="240" w:lineRule="auto"/>
              <w:ind w:left="100" w:right="100"/>
              <w:jc w:val="right"/>
            </w:pPr>
            <w:r>
              <w:rPr>
                <w:rFonts w:ascii="Times" w:eastAsia="Times" w:hAnsi="Times" w:cs="Times"/>
                <w:color w:val="111111"/>
                <w:sz w:val="22"/>
                <w:szCs w:val="22"/>
              </w:rPr>
              <w:t>LB</w:t>
            </w:r>
          </w:p>
        </w:tc>
        <w:tc>
          <w:tcPr>
            <w:tcW w:w="1080"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587695AC" w14:textId="77777777" w:rsidR="002044AA" w:rsidRDefault="00890222">
            <w:pPr>
              <w:spacing w:before="40" w:after="40" w:line="240" w:lineRule="auto"/>
              <w:ind w:left="100" w:right="100"/>
              <w:jc w:val="right"/>
            </w:pPr>
            <w:r>
              <w:rPr>
                <w:rFonts w:ascii="Times" w:eastAsia="Times" w:hAnsi="Times" w:cs="Times"/>
                <w:color w:val="111111"/>
                <w:sz w:val="22"/>
                <w:szCs w:val="22"/>
              </w:rPr>
              <w:t>UB</w:t>
            </w:r>
          </w:p>
        </w:tc>
      </w:tr>
      <w:tr w:rsidR="002044AA" w14:paraId="181CA810" w14:textId="77777777">
        <w:trPr>
          <w:cantSplit/>
          <w:jc w:val="center"/>
        </w:trPr>
        <w:tc>
          <w:tcPr>
            <w:tcW w:w="1080" w:type="dxa"/>
            <w:shd w:val="clear" w:color="auto" w:fill="FFFFFF"/>
            <w:tcMar>
              <w:top w:w="0" w:type="dxa"/>
              <w:left w:w="0" w:type="dxa"/>
              <w:bottom w:w="0" w:type="dxa"/>
              <w:right w:w="0" w:type="dxa"/>
            </w:tcMar>
            <w:vAlign w:val="center"/>
          </w:tcPr>
          <w:p w14:paraId="5F93039C" w14:textId="77777777" w:rsidR="002044AA" w:rsidRDefault="00890222">
            <w:pPr>
              <w:spacing w:before="40" w:after="40" w:line="240" w:lineRule="auto"/>
              <w:ind w:left="100" w:right="100"/>
            </w:pPr>
            <w:r>
              <w:rPr>
                <w:rFonts w:ascii="Times" w:eastAsia="Times" w:hAnsi="Times" w:cs="Times"/>
                <w:color w:val="111111"/>
                <w:sz w:val="22"/>
                <w:szCs w:val="22"/>
              </w:rPr>
              <w:t>English</w:t>
            </w:r>
          </w:p>
        </w:tc>
        <w:tc>
          <w:tcPr>
            <w:tcW w:w="1584" w:type="dxa"/>
            <w:shd w:val="clear" w:color="auto" w:fill="FFFFFF"/>
            <w:tcMar>
              <w:top w:w="0" w:type="dxa"/>
              <w:left w:w="0" w:type="dxa"/>
              <w:bottom w:w="0" w:type="dxa"/>
              <w:right w:w="0" w:type="dxa"/>
            </w:tcMar>
            <w:vAlign w:val="center"/>
          </w:tcPr>
          <w:p w14:paraId="25FE5017" w14:textId="77777777" w:rsidR="002044AA" w:rsidRDefault="00890222">
            <w:pPr>
              <w:spacing w:before="40" w:after="40" w:line="240" w:lineRule="auto"/>
              <w:ind w:left="100" w:right="100"/>
            </w:pPr>
            <w:r>
              <w:rPr>
                <w:rFonts w:ascii="Times" w:eastAsia="Times" w:hAnsi="Times" w:cs="Times"/>
                <w:color w:val="111111"/>
                <w:sz w:val="22"/>
                <w:szCs w:val="22"/>
              </w:rPr>
              <w:t>Present</w:t>
            </w:r>
          </w:p>
        </w:tc>
        <w:tc>
          <w:tcPr>
            <w:tcW w:w="1872" w:type="dxa"/>
            <w:shd w:val="clear" w:color="auto" w:fill="FFFFFF"/>
            <w:tcMar>
              <w:top w:w="0" w:type="dxa"/>
              <w:left w:w="0" w:type="dxa"/>
              <w:bottom w:w="0" w:type="dxa"/>
              <w:right w:w="0" w:type="dxa"/>
            </w:tcMar>
            <w:vAlign w:val="center"/>
          </w:tcPr>
          <w:p w14:paraId="285342B8" w14:textId="77777777" w:rsidR="002044AA" w:rsidRDefault="00890222">
            <w:pPr>
              <w:spacing w:before="40" w:after="40" w:line="240" w:lineRule="auto"/>
              <w:ind w:left="100" w:right="100"/>
              <w:jc w:val="right"/>
            </w:pPr>
            <w:r>
              <w:rPr>
                <w:rFonts w:ascii="Times" w:eastAsia="Times" w:hAnsi="Times" w:cs="Times"/>
                <w:color w:val="111111"/>
                <w:sz w:val="22"/>
                <w:szCs w:val="22"/>
              </w:rPr>
              <w:t>-1.363774</w:t>
            </w:r>
          </w:p>
        </w:tc>
        <w:tc>
          <w:tcPr>
            <w:tcW w:w="1584" w:type="dxa"/>
            <w:shd w:val="clear" w:color="auto" w:fill="FFFFFF"/>
            <w:tcMar>
              <w:top w:w="0" w:type="dxa"/>
              <w:left w:w="0" w:type="dxa"/>
              <w:bottom w:w="0" w:type="dxa"/>
              <w:right w:w="0" w:type="dxa"/>
            </w:tcMar>
            <w:vAlign w:val="center"/>
          </w:tcPr>
          <w:p w14:paraId="1D3367CF" w14:textId="77777777" w:rsidR="002044AA" w:rsidRDefault="00890222">
            <w:pPr>
              <w:spacing w:before="40" w:after="40" w:line="240" w:lineRule="auto"/>
              <w:ind w:left="100" w:right="100"/>
              <w:jc w:val="right"/>
            </w:pPr>
            <w:r>
              <w:rPr>
                <w:rFonts w:ascii="Times" w:eastAsia="Times" w:hAnsi="Times" w:cs="Times"/>
                <w:color w:val="111111"/>
                <w:sz w:val="22"/>
                <w:szCs w:val="22"/>
              </w:rPr>
              <w:t>0.7039335</w:t>
            </w:r>
          </w:p>
        </w:tc>
        <w:tc>
          <w:tcPr>
            <w:tcW w:w="1080" w:type="dxa"/>
            <w:shd w:val="clear" w:color="auto" w:fill="FFFFFF"/>
            <w:tcMar>
              <w:top w:w="0" w:type="dxa"/>
              <w:left w:w="0" w:type="dxa"/>
              <w:bottom w:w="0" w:type="dxa"/>
              <w:right w:w="0" w:type="dxa"/>
            </w:tcMar>
            <w:vAlign w:val="center"/>
          </w:tcPr>
          <w:p w14:paraId="5822374E" w14:textId="77777777" w:rsidR="002044AA" w:rsidRDefault="00890222">
            <w:pPr>
              <w:spacing w:before="40" w:after="40" w:line="240" w:lineRule="auto"/>
              <w:ind w:left="100" w:right="100"/>
              <w:jc w:val="right"/>
            </w:pPr>
            <w:r>
              <w:rPr>
                <w:rFonts w:ascii="Times" w:eastAsia="Times" w:hAnsi="Times" w:cs="Times"/>
                <w:color w:val="111111"/>
                <w:sz w:val="22"/>
                <w:szCs w:val="22"/>
              </w:rPr>
              <w:t>0.6714583</w:t>
            </w:r>
          </w:p>
        </w:tc>
        <w:tc>
          <w:tcPr>
            <w:tcW w:w="1080" w:type="dxa"/>
            <w:shd w:val="clear" w:color="auto" w:fill="FFFFFF"/>
            <w:tcMar>
              <w:top w:w="0" w:type="dxa"/>
              <w:left w:w="0" w:type="dxa"/>
              <w:bottom w:w="0" w:type="dxa"/>
              <w:right w:w="0" w:type="dxa"/>
            </w:tcMar>
            <w:vAlign w:val="center"/>
          </w:tcPr>
          <w:p w14:paraId="33B093A3" w14:textId="77777777" w:rsidR="002044AA" w:rsidRDefault="00890222">
            <w:pPr>
              <w:spacing w:before="40" w:after="40" w:line="240" w:lineRule="auto"/>
              <w:ind w:left="100" w:right="100"/>
              <w:jc w:val="right"/>
            </w:pPr>
            <w:r>
              <w:rPr>
                <w:rFonts w:ascii="Times" w:eastAsia="Times" w:hAnsi="Times" w:cs="Times"/>
                <w:color w:val="111111"/>
                <w:sz w:val="22"/>
                <w:szCs w:val="22"/>
              </w:rPr>
              <w:t>0.7344682</w:t>
            </w:r>
          </w:p>
        </w:tc>
      </w:tr>
      <w:tr w:rsidR="002044AA" w14:paraId="7E1ABCC7" w14:textId="77777777">
        <w:trPr>
          <w:cantSplit/>
          <w:jc w:val="center"/>
        </w:trPr>
        <w:tc>
          <w:tcPr>
            <w:tcW w:w="1080" w:type="dxa"/>
            <w:shd w:val="clear" w:color="auto" w:fill="FFFFFF"/>
            <w:tcMar>
              <w:top w:w="0" w:type="dxa"/>
              <w:left w:w="0" w:type="dxa"/>
              <w:bottom w:w="0" w:type="dxa"/>
              <w:right w:w="0" w:type="dxa"/>
            </w:tcMar>
            <w:vAlign w:val="center"/>
          </w:tcPr>
          <w:p w14:paraId="1E682B1B" w14:textId="77777777" w:rsidR="002044AA" w:rsidRDefault="002044AA">
            <w:pPr>
              <w:spacing w:before="40" w:after="40" w:line="240" w:lineRule="auto"/>
              <w:ind w:left="100" w:right="100"/>
            </w:pPr>
          </w:p>
        </w:tc>
        <w:tc>
          <w:tcPr>
            <w:tcW w:w="1584" w:type="dxa"/>
            <w:shd w:val="clear" w:color="auto" w:fill="FFFFFF"/>
            <w:tcMar>
              <w:top w:w="0" w:type="dxa"/>
              <w:left w:w="0" w:type="dxa"/>
              <w:bottom w:w="0" w:type="dxa"/>
              <w:right w:w="0" w:type="dxa"/>
            </w:tcMar>
            <w:vAlign w:val="center"/>
          </w:tcPr>
          <w:p w14:paraId="1D4A749E" w14:textId="77777777" w:rsidR="002044AA" w:rsidRDefault="002044AA">
            <w:pPr>
              <w:spacing w:before="40" w:after="40" w:line="240" w:lineRule="auto"/>
              <w:ind w:left="100" w:right="100"/>
            </w:pPr>
          </w:p>
        </w:tc>
        <w:tc>
          <w:tcPr>
            <w:tcW w:w="1872" w:type="dxa"/>
            <w:shd w:val="clear" w:color="auto" w:fill="FFFFFF"/>
            <w:tcMar>
              <w:top w:w="0" w:type="dxa"/>
              <w:left w:w="0" w:type="dxa"/>
              <w:bottom w:w="0" w:type="dxa"/>
              <w:right w:w="0" w:type="dxa"/>
            </w:tcMar>
            <w:vAlign w:val="center"/>
          </w:tcPr>
          <w:p w14:paraId="4C6881A7" w14:textId="77777777" w:rsidR="002044AA" w:rsidRDefault="00890222">
            <w:pPr>
              <w:spacing w:before="40" w:after="40" w:line="240" w:lineRule="auto"/>
              <w:ind w:left="100" w:right="100"/>
              <w:jc w:val="right"/>
            </w:pPr>
            <w:r>
              <w:rPr>
                <w:rFonts w:ascii="Times" w:eastAsia="Times" w:hAnsi="Times" w:cs="Times"/>
                <w:color w:val="111111"/>
                <w:sz w:val="22"/>
                <w:szCs w:val="22"/>
              </w:rPr>
              <w:t>1.566821</w:t>
            </w:r>
          </w:p>
        </w:tc>
        <w:tc>
          <w:tcPr>
            <w:tcW w:w="1584" w:type="dxa"/>
            <w:shd w:val="clear" w:color="auto" w:fill="FFFFFF"/>
            <w:tcMar>
              <w:top w:w="0" w:type="dxa"/>
              <w:left w:w="0" w:type="dxa"/>
              <w:bottom w:w="0" w:type="dxa"/>
              <w:right w:w="0" w:type="dxa"/>
            </w:tcMar>
            <w:vAlign w:val="center"/>
          </w:tcPr>
          <w:p w14:paraId="6042BC9B" w14:textId="77777777" w:rsidR="002044AA" w:rsidRDefault="00890222">
            <w:pPr>
              <w:spacing w:before="40" w:after="40" w:line="240" w:lineRule="auto"/>
              <w:ind w:left="100" w:right="100"/>
              <w:jc w:val="right"/>
            </w:pPr>
            <w:r>
              <w:rPr>
                <w:rFonts w:ascii="Times" w:eastAsia="Times" w:hAnsi="Times" w:cs="Times"/>
                <w:color w:val="111111"/>
                <w:sz w:val="22"/>
                <w:szCs w:val="22"/>
              </w:rPr>
              <w:t>0.7636840</w:t>
            </w:r>
          </w:p>
        </w:tc>
        <w:tc>
          <w:tcPr>
            <w:tcW w:w="1080" w:type="dxa"/>
            <w:shd w:val="clear" w:color="auto" w:fill="FFFFFF"/>
            <w:tcMar>
              <w:top w:w="0" w:type="dxa"/>
              <w:left w:w="0" w:type="dxa"/>
              <w:bottom w:w="0" w:type="dxa"/>
              <w:right w:w="0" w:type="dxa"/>
            </w:tcMar>
            <w:vAlign w:val="center"/>
          </w:tcPr>
          <w:p w14:paraId="7B4A7772" w14:textId="77777777" w:rsidR="002044AA" w:rsidRDefault="00890222">
            <w:pPr>
              <w:spacing w:before="40" w:after="40" w:line="240" w:lineRule="auto"/>
              <w:ind w:left="100" w:right="100"/>
              <w:jc w:val="right"/>
            </w:pPr>
            <w:r>
              <w:rPr>
                <w:rFonts w:ascii="Times" w:eastAsia="Times" w:hAnsi="Times" w:cs="Times"/>
                <w:color w:val="111111"/>
                <w:sz w:val="22"/>
                <w:szCs w:val="22"/>
              </w:rPr>
              <w:t>0.7234868</w:t>
            </w:r>
          </w:p>
        </w:tc>
        <w:tc>
          <w:tcPr>
            <w:tcW w:w="1080" w:type="dxa"/>
            <w:shd w:val="clear" w:color="auto" w:fill="FFFFFF"/>
            <w:tcMar>
              <w:top w:w="0" w:type="dxa"/>
              <w:left w:w="0" w:type="dxa"/>
              <w:bottom w:w="0" w:type="dxa"/>
              <w:right w:w="0" w:type="dxa"/>
            </w:tcMar>
            <w:vAlign w:val="center"/>
          </w:tcPr>
          <w:p w14:paraId="72D55B41" w14:textId="77777777" w:rsidR="002044AA" w:rsidRDefault="00890222">
            <w:pPr>
              <w:spacing w:before="40" w:after="40" w:line="240" w:lineRule="auto"/>
              <w:ind w:left="100" w:right="100"/>
              <w:jc w:val="right"/>
            </w:pPr>
            <w:r>
              <w:rPr>
                <w:rFonts w:ascii="Times" w:eastAsia="Times" w:hAnsi="Times" w:cs="Times"/>
                <w:color w:val="111111"/>
                <w:sz w:val="22"/>
                <w:szCs w:val="22"/>
              </w:rPr>
              <w:t>0.7996559</w:t>
            </w:r>
          </w:p>
        </w:tc>
      </w:tr>
      <w:tr w:rsidR="002044AA" w14:paraId="5D37EF11" w14:textId="77777777">
        <w:trPr>
          <w:cantSplit/>
          <w:jc w:val="center"/>
        </w:trPr>
        <w:tc>
          <w:tcPr>
            <w:tcW w:w="1080" w:type="dxa"/>
            <w:shd w:val="clear" w:color="auto" w:fill="FFFFFF"/>
            <w:tcMar>
              <w:top w:w="0" w:type="dxa"/>
              <w:left w:w="0" w:type="dxa"/>
              <w:bottom w:w="0" w:type="dxa"/>
              <w:right w:w="0" w:type="dxa"/>
            </w:tcMar>
            <w:vAlign w:val="center"/>
          </w:tcPr>
          <w:p w14:paraId="62C91B59" w14:textId="77777777" w:rsidR="002044AA" w:rsidRDefault="00890222">
            <w:pPr>
              <w:spacing w:before="40" w:after="40" w:line="240" w:lineRule="auto"/>
              <w:ind w:left="100" w:right="100"/>
            </w:pPr>
            <w:r>
              <w:rPr>
                <w:rFonts w:ascii="Times" w:eastAsia="Times" w:hAnsi="Times" w:cs="Times"/>
                <w:color w:val="111111"/>
                <w:sz w:val="22"/>
                <w:szCs w:val="22"/>
              </w:rPr>
              <w:t>English</w:t>
            </w:r>
          </w:p>
        </w:tc>
        <w:tc>
          <w:tcPr>
            <w:tcW w:w="1584" w:type="dxa"/>
            <w:shd w:val="clear" w:color="auto" w:fill="FFFFFF"/>
            <w:tcMar>
              <w:top w:w="0" w:type="dxa"/>
              <w:left w:w="0" w:type="dxa"/>
              <w:bottom w:w="0" w:type="dxa"/>
              <w:right w:w="0" w:type="dxa"/>
            </w:tcMar>
            <w:vAlign w:val="center"/>
          </w:tcPr>
          <w:p w14:paraId="582B0550" w14:textId="77777777" w:rsidR="002044AA" w:rsidRDefault="00890222">
            <w:pPr>
              <w:spacing w:before="40" w:after="40" w:line="240" w:lineRule="auto"/>
              <w:ind w:left="100" w:right="100"/>
            </w:pPr>
            <w:r>
              <w:rPr>
                <w:rFonts w:ascii="Times" w:eastAsia="Times" w:hAnsi="Times" w:cs="Times"/>
                <w:color w:val="111111"/>
                <w:sz w:val="22"/>
                <w:szCs w:val="22"/>
              </w:rPr>
              <w:t>Preterit</w:t>
            </w:r>
          </w:p>
        </w:tc>
        <w:tc>
          <w:tcPr>
            <w:tcW w:w="1872" w:type="dxa"/>
            <w:shd w:val="clear" w:color="auto" w:fill="FFFFFF"/>
            <w:tcMar>
              <w:top w:w="0" w:type="dxa"/>
              <w:left w:w="0" w:type="dxa"/>
              <w:bottom w:w="0" w:type="dxa"/>
              <w:right w:w="0" w:type="dxa"/>
            </w:tcMar>
            <w:vAlign w:val="center"/>
          </w:tcPr>
          <w:p w14:paraId="0577C20E" w14:textId="77777777" w:rsidR="002044AA" w:rsidRDefault="00890222">
            <w:pPr>
              <w:spacing w:before="40" w:after="40" w:line="240" w:lineRule="auto"/>
              <w:ind w:left="100" w:right="100"/>
              <w:jc w:val="right"/>
            </w:pPr>
            <w:r>
              <w:rPr>
                <w:rFonts w:ascii="Times" w:eastAsia="Times" w:hAnsi="Times" w:cs="Times"/>
                <w:color w:val="111111"/>
                <w:sz w:val="22"/>
                <w:szCs w:val="22"/>
              </w:rPr>
              <w:t>-1.363774</w:t>
            </w:r>
          </w:p>
        </w:tc>
        <w:tc>
          <w:tcPr>
            <w:tcW w:w="1584" w:type="dxa"/>
            <w:shd w:val="clear" w:color="auto" w:fill="FFFFFF"/>
            <w:tcMar>
              <w:top w:w="0" w:type="dxa"/>
              <w:left w:w="0" w:type="dxa"/>
              <w:bottom w:w="0" w:type="dxa"/>
              <w:right w:w="0" w:type="dxa"/>
            </w:tcMar>
            <w:vAlign w:val="center"/>
          </w:tcPr>
          <w:p w14:paraId="5E5C4D74" w14:textId="77777777" w:rsidR="002044AA" w:rsidRDefault="00890222">
            <w:pPr>
              <w:spacing w:before="40" w:after="40" w:line="240" w:lineRule="auto"/>
              <w:ind w:left="100" w:right="100"/>
              <w:jc w:val="right"/>
            </w:pPr>
            <w:r>
              <w:rPr>
                <w:rFonts w:ascii="Times" w:eastAsia="Times" w:hAnsi="Times" w:cs="Times"/>
                <w:color w:val="111111"/>
                <w:sz w:val="22"/>
                <w:szCs w:val="22"/>
              </w:rPr>
              <w:t>0.7914755</w:t>
            </w:r>
          </w:p>
        </w:tc>
        <w:tc>
          <w:tcPr>
            <w:tcW w:w="1080" w:type="dxa"/>
            <w:shd w:val="clear" w:color="auto" w:fill="FFFFFF"/>
            <w:tcMar>
              <w:top w:w="0" w:type="dxa"/>
              <w:left w:w="0" w:type="dxa"/>
              <w:bottom w:w="0" w:type="dxa"/>
              <w:right w:w="0" w:type="dxa"/>
            </w:tcMar>
            <w:vAlign w:val="center"/>
          </w:tcPr>
          <w:p w14:paraId="16144817" w14:textId="77777777" w:rsidR="002044AA" w:rsidRDefault="00890222">
            <w:pPr>
              <w:spacing w:before="40" w:after="40" w:line="240" w:lineRule="auto"/>
              <w:ind w:left="100" w:right="100"/>
              <w:jc w:val="right"/>
            </w:pPr>
            <w:r>
              <w:rPr>
                <w:rFonts w:ascii="Times" w:eastAsia="Times" w:hAnsi="Times" w:cs="Times"/>
                <w:color w:val="111111"/>
                <w:sz w:val="22"/>
                <w:szCs w:val="22"/>
              </w:rPr>
              <w:t>0.7648954</w:t>
            </w:r>
          </w:p>
        </w:tc>
        <w:tc>
          <w:tcPr>
            <w:tcW w:w="1080" w:type="dxa"/>
            <w:shd w:val="clear" w:color="auto" w:fill="FFFFFF"/>
            <w:tcMar>
              <w:top w:w="0" w:type="dxa"/>
              <w:left w:w="0" w:type="dxa"/>
              <w:bottom w:w="0" w:type="dxa"/>
              <w:right w:w="0" w:type="dxa"/>
            </w:tcMar>
            <w:vAlign w:val="center"/>
          </w:tcPr>
          <w:p w14:paraId="231E51E1" w14:textId="77777777" w:rsidR="002044AA" w:rsidRDefault="00890222">
            <w:pPr>
              <w:spacing w:before="40" w:after="40" w:line="240" w:lineRule="auto"/>
              <w:ind w:left="100" w:right="100"/>
              <w:jc w:val="right"/>
            </w:pPr>
            <w:r>
              <w:rPr>
                <w:rFonts w:ascii="Times" w:eastAsia="Times" w:hAnsi="Times" w:cs="Times"/>
                <w:color w:val="111111"/>
                <w:sz w:val="22"/>
                <w:szCs w:val="22"/>
              </w:rPr>
              <w:t>0.8157743</w:t>
            </w:r>
          </w:p>
        </w:tc>
      </w:tr>
      <w:tr w:rsidR="002044AA" w14:paraId="1522B4AE" w14:textId="77777777">
        <w:trPr>
          <w:cantSplit/>
          <w:jc w:val="center"/>
        </w:trPr>
        <w:tc>
          <w:tcPr>
            <w:tcW w:w="1080" w:type="dxa"/>
            <w:shd w:val="clear" w:color="auto" w:fill="FFFFFF"/>
            <w:tcMar>
              <w:top w:w="0" w:type="dxa"/>
              <w:left w:w="0" w:type="dxa"/>
              <w:bottom w:w="0" w:type="dxa"/>
              <w:right w:w="0" w:type="dxa"/>
            </w:tcMar>
            <w:vAlign w:val="center"/>
          </w:tcPr>
          <w:p w14:paraId="45DB4035" w14:textId="77777777" w:rsidR="002044AA" w:rsidRDefault="002044AA">
            <w:pPr>
              <w:spacing w:before="40" w:after="40" w:line="240" w:lineRule="auto"/>
              <w:ind w:left="100" w:right="100"/>
            </w:pPr>
          </w:p>
        </w:tc>
        <w:tc>
          <w:tcPr>
            <w:tcW w:w="1584" w:type="dxa"/>
            <w:shd w:val="clear" w:color="auto" w:fill="FFFFFF"/>
            <w:tcMar>
              <w:top w:w="0" w:type="dxa"/>
              <w:left w:w="0" w:type="dxa"/>
              <w:bottom w:w="0" w:type="dxa"/>
              <w:right w:w="0" w:type="dxa"/>
            </w:tcMar>
            <w:vAlign w:val="center"/>
          </w:tcPr>
          <w:p w14:paraId="073B13B7" w14:textId="77777777" w:rsidR="002044AA" w:rsidRDefault="002044AA">
            <w:pPr>
              <w:spacing w:before="40" w:after="40" w:line="240" w:lineRule="auto"/>
              <w:ind w:left="100" w:right="100"/>
            </w:pPr>
          </w:p>
        </w:tc>
        <w:tc>
          <w:tcPr>
            <w:tcW w:w="1872" w:type="dxa"/>
            <w:shd w:val="clear" w:color="auto" w:fill="FFFFFF"/>
            <w:tcMar>
              <w:top w:w="0" w:type="dxa"/>
              <w:left w:w="0" w:type="dxa"/>
              <w:bottom w:w="0" w:type="dxa"/>
              <w:right w:w="0" w:type="dxa"/>
            </w:tcMar>
            <w:vAlign w:val="center"/>
          </w:tcPr>
          <w:p w14:paraId="006FFA86" w14:textId="77777777" w:rsidR="002044AA" w:rsidRDefault="00890222">
            <w:pPr>
              <w:spacing w:before="40" w:after="40" w:line="240" w:lineRule="auto"/>
              <w:ind w:left="100" w:right="100"/>
              <w:jc w:val="right"/>
            </w:pPr>
            <w:r>
              <w:rPr>
                <w:rFonts w:ascii="Times" w:eastAsia="Times" w:hAnsi="Times" w:cs="Times"/>
                <w:color w:val="111111"/>
                <w:sz w:val="22"/>
                <w:szCs w:val="22"/>
              </w:rPr>
              <w:t>1.566821</w:t>
            </w:r>
          </w:p>
        </w:tc>
        <w:tc>
          <w:tcPr>
            <w:tcW w:w="1584" w:type="dxa"/>
            <w:shd w:val="clear" w:color="auto" w:fill="FFFFFF"/>
            <w:tcMar>
              <w:top w:w="0" w:type="dxa"/>
              <w:left w:w="0" w:type="dxa"/>
              <w:bottom w:w="0" w:type="dxa"/>
              <w:right w:w="0" w:type="dxa"/>
            </w:tcMar>
            <w:vAlign w:val="center"/>
          </w:tcPr>
          <w:p w14:paraId="62EA8C24" w14:textId="77777777" w:rsidR="002044AA" w:rsidRDefault="00890222">
            <w:pPr>
              <w:spacing w:before="40" w:after="40" w:line="240" w:lineRule="auto"/>
              <w:ind w:left="100" w:right="100"/>
              <w:jc w:val="right"/>
            </w:pPr>
            <w:r>
              <w:rPr>
                <w:rFonts w:ascii="Times" w:eastAsia="Times" w:hAnsi="Times" w:cs="Times"/>
                <w:color w:val="111111"/>
                <w:sz w:val="22"/>
                <w:szCs w:val="22"/>
              </w:rPr>
              <w:t>0.7716635</w:t>
            </w:r>
          </w:p>
        </w:tc>
        <w:tc>
          <w:tcPr>
            <w:tcW w:w="1080" w:type="dxa"/>
            <w:shd w:val="clear" w:color="auto" w:fill="FFFFFF"/>
            <w:tcMar>
              <w:top w:w="0" w:type="dxa"/>
              <w:left w:w="0" w:type="dxa"/>
              <w:bottom w:w="0" w:type="dxa"/>
              <w:right w:w="0" w:type="dxa"/>
            </w:tcMar>
            <w:vAlign w:val="center"/>
          </w:tcPr>
          <w:p w14:paraId="5B0F3A63" w14:textId="77777777" w:rsidR="002044AA" w:rsidRDefault="00890222">
            <w:pPr>
              <w:spacing w:before="40" w:after="40" w:line="240" w:lineRule="auto"/>
              <w:ind w:left="100" w:right="100"/>
              <w:jc w:val="right"/>
            </w:pPr>
            <w:r>
              <w:rPr>
                <w:rFonts w:ascii="Times" w:eastAsia="Times" w:hAnsi="Times" w:cs="Times"/>
                <w:color w:val="111111"/>
                <w:sz w:val="22"/>
                <w:szCs w:val="22"/>
              </w:rPr>
              <w:t>0.7317968</w:t>
            </w:r>
          </w:p>
        </w:tc>
        <w:tc>
          <w:tcPr>
            <w:tcW w:w="1080" w:type="dxa"/>
            <w:shd w:val="clear" w:color="auto" w:fill="FFFFFF"/>
            <w:tcMar>
              <w:top w:w="0" w:type="dxa"/>
              <w:left w:w="0" w:type="dxa"/>
              <w:bottom w:w="0" w:type="dxa"/>
              <w:right w:w="0" w:type="dxa"/>
            </w:tcMar>
            <w:vAlign w:val="center"/>
          </w:tcPr>
          <w:p w14:paraId="723FD030" w14:textId="77777777" w:rsidR="002044AA" w:rsidRDefault="00890222">
            <w:pPr>
              <w:spacing w:before="40" w:after="40" w:line="240" w:lineRule="auto"/>
              <w:ind w:left="100" w:right="100"/>
              <w:jc w:val="right"/>
            </w:pPr>
            <w:r>
              <w:rPr>
                <w:rFonts w:ascii="Times" w:eastAsia="Times" w:hAnsi="Times" w:cs="Times"/>
                <w:color w:val="111111"/>
                <w:sz w:val="22"/>
                <w:szCs w:val="22"/>
              </w:rPr>
              <w:t>0.8071658</w:t>
            </w:r>
          </w:p>
        </w:tc>
      </w:tr>
      <w:tr w:rsidR="002044AA" w14:paraId="2F5EFF36" w14:textId="77777777">
        <w:trPr>
          <w:cantSplit/>
          <w:jc w:val="center"/>
        </w:trPr>
        <w:tc>
          <w:tcPr>
            <w:tcW w:w="1080" w:type="dxa"/>
            <w:shd w:val="clear" w:color="auto" w:fill="FFFFFF"/>
            <w:tcMar>
              <w:top w:w="0" w:type="dxa"/>
              <w:left w:w="0" w:type="dxa"/>
              <w:bottom w:w="0" w:type="dxa"/>
              <w:right w:w="0" w:type="dxa"/>
            </w:tcMar>
            <w:vAlign w:val="center"/>
          </w:tcPr>
          <w:p w14:paraId="6F7A38C5" w14:textId="77777777" w:rsidR="002044AA" w:rsidRDefault="00890222">
            <w:pPr>
              <w:spacing w:before="40" w:after="40" w:line="240" w:lineRule="auto"/>
              <w:ind w:left="100" w:right="100"/>
            </w:pPr>
            <w:r>
              <w:rPr>
                <w:rFonts w:ascii="Times" w:eastAsia="Times" w:hAnsi="Times" w:cs="Times"/>
                <w:color w:val="111111"/>
                <w:sz w:val="22"/>
                <w:szCs w:val="22"/>
              </w:rPr>
              <w:t>Mandarin</w:t>
            </w:r>
          </w:p>
        </w:tc>
        <w:tc>
          <w:tcPr>
            <w:tcW w:w="1584" w:type="dxa"/>
            <w:shd w:val="clear" w:color="auto" w:fill="FFFFFF"/>
            <w:tcMar>
              <w:top w:w="0" w:type="dxa"/>
              <w:left w:w="0" w:type="dxa"/>
              <w:bottom w:w="0" w:type="dxa"/>
              <w:right w:w="0" w:type="dxa"/>
            </w:tcMar>
            <w:vAlign w:val="center"/>
          </w:tcPr>
          <w:p w14:paraId="3EE0DB4C" w14:textId="77777777" w:rsidR="002044AA" w:rsidRDefault="00890222">
            <w:pPr>
              <w:spacing w:before="40" w:after="40" w:line="240" w:lineRule="auto"/>
              <w:ind w:left="100" w:right="100"/>
            </w:pPr>
            <w:r>
              <w:rPr>
                <w:rFonts w:ascii="Times" w:eastAsia="Times" w:hAnsi="Times" w:cs="Times"/>
                <w:color w:val="111111"/>
                <w:sz w:val="22"/>
                <w:szCs w:val="22"/>
              </w:rPr>
              <w:t>Present</w:t>
            </w:r>
          </w:p>
        </w:tc>
        <w:tc>
          <w:tcPr>
            <w:tcW w:w="1872" w:type="dxa"/>
            <w:shd w:val="clear" w:color="auto" w:fill="FFFFFF"/>
            <w:tcMar>
              <w:top w:w="0" w:type="dxa"/>
              <w:left w:w="0" w:type="dxa"/>
              <w:bottom w:w="0" w:type="dxa"/>
              <w:right w:w="0" w:type="dxa"/>
            </w:tcMar>
            <w:vAlign w:val="center"/>
          </w:tcPr>
          <w:p w14:paraId="5349C4A8" w14:textId="77777777" w:rsidR="002044AA" w:rsidRDefault="00890222">
            <w:pPr>
              <w:spacing w:before="40" w:after="40" w:line="240" w:lineRule="auto"/>
              <w:ind w:left="100" w:right="100"/>
              <w:jc w:val="right"/>
            </w:pPr>
            <w:r>
              <w:rPr>
                <w:rFonts w:ascii="Times" w:eastAsia="Times" w:hAnsi="Times" w:cs="Times"/>
                <w:color w:val="111111"/>
                <w:sz w:val="22"/>
                <w:szCs w:val="22"/>
              </w:rPr>
              <w:t>-1.363774</w:t>
            </w:r>
          </w:p>
        </w:tc>
        <w:tc>
          <w:tcPr>
            <w:tcW w:w="1584" w:type="dxa"/>
            <w:shd w:val="clear" w:color="auto" w:fill="FFFFFF"/>
            <w:tcMar>
              <w:top w:w="0" w:type="dxa"/>
              <w:left w:w="0" w:type="dxa"/>
              <w:bottom w:w="0" w:type="dxa"/>
              <w:right w:w="0" w:type="dxa"/>
            </w:tcMar>
            <w:vAlign w:val="center"/>
          </w:tcPr>
          <w:p w14:paraId="500A36E6" w14:textId="77777777" w:rsidR="002044AA" w:rsidRDefault="00890222">
            <w:pPr>
              <w:spacing w:before="40" w:after="40" w:line="240" w:lineRule="auto"/>
              <w:ind w:left="100" w:right="100"/>
              <w:jc w:val="right"/>
            </w:pPr>
            <w:r>
              <w:rPr>
                <w:rFonts w:ascii="Times" w:eastAsia="Times" w:hAnsi="Times" w:cs="Times"/>
                <w:color w:val="111111"/>
                <w:sz w:val="22"/>
                <w:szCs w:val="22"/>
              </w:rPr>
              <w:t>0.6589956</w:t>
            </w:r>
          </w:p>
        </w:tc>
        <w:tc>
          <w:tcPr>
            <w:tcW w:w="1080" w:type="dxa"/>
            <w:shd w:val="clear" w:color="auto" w:fill="FFFFFF"/>
            <w:tcMar>
              <w:top w:w="0" w:type="dxa"/>
              <w:left w:w="0" w:type="dxa"/>
              <w:bottom w:w="0" w:type="dxa"/>
              <w:right w:w="0" w:type="dxa"/>
            </w:tcMar>
            <w:vAlign w:val="center"/>
          </w:tcPr>
          <w:p w14:paraId="32E8F58A" w14:textId="77777777" w:rsidR="002044AA" w:rsidRDefault="00890222">
            <w:pPr>
              <w:spacing w:before="40" w:after="40" w:line="240" w:lineRule="auto"/>
              <w:ind w:left="100" w:right="100"/>
              <w:jc w:val="right"/>
            </w:pPr>
            <w:r>
              <w:rPr>
                <w:rFonts w:ascii="Times" w:eastAsia="Times" w:hAnsi="Times" w:cs="Times"/>
                <w:color w:val="111111"/>
                <w:sz w:val="22"/>
                <w:szCs w:val="22"/>
              </w:rPr>
              <w:t>0.6233662</w:t>
            </w:r>
          </w:p>
        </w:tc>
        <w:tc>
          <w:tcPr>
            <w:tcW w:w="1080" w:type="dxa"/>
            <w:shd w:val="clear" w:color="auto" w:fill="FFFFFF"/>
            <w:tcMar>
              <w:top w:w="0" w:type="dxa"/>
              <w:left w:w="0" w:type="dxa"/>
              <w:bottom w:w="0" w:type="dxa"/>
              <w:right w:w="0" w:type="dxa"/>
            </w:tcMar>
            <w:vAlign w:val="center"/>
          </w:tcPr>
          <w:p w14:paraId="2E207CC3" w14:textId="77777777" w:rsidR="002044AA" w:rsidRDefault="00890222">
            <w:pPr>
              <w:spacing w:before="40" w:after="40" w:line="240" w:lineRule="auto"/>
              <w:ind w:left="100" w:right="100"/>
              <w:jc w:val="right"/>
            </w:pPr>
            <w:r>
              <w:rPr>
                <w:rFonts w:ascii="Times" w:eastAsia="Times" w:hAnsi="Times" w:cs="Times"/>
                <w:color w:val="111111"/>
                <w:sz w:val="22"/>
                <w:szCs w:val="22"/>
              </w:rPr>
              <w:t>0.6929149</w:t>
            </w:r>
          </w:p>
        </w:tc>
      </w:tr>
      <w:tr w:rsidR="002044AA" w14:paraId="267DAFFA" w14:textId="77777777">
        <w:trPr>
          <w:cantSplit/>
          <w:jc w:val="center"/>
        </w:trPr>
        <w:tc>
          <w:tcPr>
            <w:tcW w:w="1080" w:type="dxa"/>
            <w:shd w:val="clear" w:color="auto" w:fill="FFFFFF"/>
            <w:tcMar>
              <w:top w:w="0" w:type="dxa"/>
              <w:left w:w="0" w:type="dxa"/>
              <w:bottom w:w="0" w:type="dxa"/>
              <w:right w:w="0" w:type="dxa"/>
            </w:tcMar>
            <w:vAlign w:val="center"/>
          </w:tcPr>
          <w:p w14:paraId="6A718133" w14:textId="77777777" w:rsidR="002044AA" w:rsidRDefault="002044AA">
            <w:pPr>
              <w:spacing w:before="40" w:after="40" w:line="240" w:lineRule="auto"/>
              <w:ind w:left="100" w:right="100"/>
            </w:pPr>
          </w:p>
        </w:tc>
        <w:tc>
          <w:tcPr>
            <w:tcW w:w="1584" w:type="dxa"/>
            <w:shd w:val="clear" w:color="auto" w:fill="FFFFFF"/>
            <w:tcMar>
              <w:top w:w="0" w:type="dxa"/>
              <w:left w:w="0" w:type="dxa"/>
              <w:bottom w:w="0" w:type="dxa"/>
              <w:right w:w="0" w:type="dxa"/>
            </w:tcMar>
            <w:vAlign w:val="center"/>
          </w:tcPr>
          <w:p w14:paraId="1F765F6A" w14:textId="77777777" w:rsidR="002044AA" w:rsidRDefault="002044AA">
            <w:pPr>
              <w:spacing w:before="40" w:after="40" w:line="240" w:lineRule="auto"/>
              <w:ind w:left="100" w:right="100"/>
            </w:pPr>
          </w:p>
        </w:tc>
        <w:tc>
          <w:tcPr>
            <w:tcW w:w="1872" w:type="dxa"/>
            <w:shd w:val="clear" w:color="auto" w:fill="FFFFFF"/>
            <w:tcMar>
              <w:top w:w="0" w:type="dxa"/>
              <w:left w:w="0" w:type="dxa"/>
              <w:bottom w:w="0" w:type="dxa"/>
              <w:right w:w="0" w:type="dxa"/>
            </w:tcMar>
            <w:vAlign w:val="center"/>
          </w:tcPr>
          <w:p w14:paraId="1B372FD7" w14:textId="77777777" w:rsidR="002044AA" w:rsidRDefault="00890222">
            <w:pPr>
              <w:spacing w:before="40" w:after="40" w:line="240" w:lineRule="auto"/>
              <w:ind w:left="100" w:right="100"/>
              <w:jc w:val="right"/>
            </w:pPr>
            <w:r>
              <w:rPr>
                <w:rFonts w:ascii="Times" w:eastAsia="Times" w:hAnsi="Times" w:cs="Times"/>
                <w:color w:val="111111"/>
                <w:sz w:val="22"/>
                <w:szCs w:val="22"/>
              </w:rPr>
              <w:t>1.566821</w:t>
            </w:r>
          </w:p>
        </w:tc>
        <w:tc>
          <w:tcPr>
            <w:tcW w:w="1584" w:type="dxa"/>
            <w:shd w:val="clear" w:color="auto" w:fill="FFFFFF"/>
            <w:tcMar>
              <w:top w:w="0" w:type="dxa"/>
              <w:left w:w="0" w:type="dxa"/>
              <w:bottom w:w="0" w:type="dxa"/>
              <w:right w:w="0" w:type="dxa"/>
            </w:tcMar>
            <w:vAlign w:val="center"/>
          </w:tcPr>
          <w:p w14:paraId="2F3305C7" w14:textId="77777777" w:rsidR="002044AA" w:rsidRDefault="00890222">
            <w:pPr>
              <w:spacing w:before="40" w:after="40" w:line="240" w:lineRule="auto"/>
              <w:ind w:left="100" w:right="100"/>
              <w:jc w:val="right"/>
            </w:pPr>
            <w:r>
              <w:rPr>
                <w:rFonts w:ascii="Times" w:eastAsia="Times" w:hAnsi="Times" w:cs="Times"/>
                <w:color w:val="111111"/>
                <w:sz w:val="22"/>
                <w:szCs w:val="22"/>
              </w:rPr>
              <w:t>0.7317781</w:t>
            </w:r>
          </w:p>
        </w:tc>
        <w:tc>
          <w:tcPr>
            <w:tcW w:w="1080" w:type="dxa"/>
            <w:shd w:val="clear" w:color="auto" w:fill="FFFFFF"/>
            <w:tcMar>
              <w:top w:w="0" w:type="dxa"/>
              <w:left w:w="0" w:type="dxa"/>
              <w:bottom w:w="0" w:type="dxa"/>
              <w:right w:w="0" w:type="dxa"/>
            </w:tcMar>
            <w:vAlign w:val="center"/>
          </w:tcPr>
          <w:p w14:paraId="53715F62" w14:textId="77777777" w:rsidR="002044AA" w:rsidRDefault="00890222">
            <w:pPr>
              <w:spacing w:before="40" w:after="40" w:line="240" w:lineRule="auto"/>
              <w:ind w:left="100" w:right="100"/>
              <w:jc w:val="right"/>
            </w:pPr>
            <w:r>
              <w:rPr>
                <w:rFonts w:ascii="Times" w:eastAsia="Times" w:hAnsi="Times" w:cs="Times"/>
                <w:color w:val="111111"/>
                <w:sz w:val="22"/>
                <w:szCs w:val="22"/>
              </w:rPr>
              <w:t>0.6931997</w:t>
            </w:r>
          </w:p>
        </w:tc>
        <w:tc>
          <w:tcPr>
            <w:tcW w:w="1080" w:type="dxa"/>
            <w:shd w:val="clear" w:color="auto" w:fill="FFFFFF"/>
            <w:tcMar>
              <w:top w:w="0" w:type="dxa"/>
              <w:left w:w="0" w:type="dxa"/>
              <w:bottom w:w="0" w:type="dxa"/>
              <w:right w:w="0" w:type="dxa"/>
            </w:tcMar>
            <w:vAlign w:val="center"/>
          </w:tcPr>
          <w:p w14:paraId="3F65265E" w14:textId="77777777" w:rsidR="002044AA" w:rsidRDefault="00890222">
            <w:pPr>
              <w:spacing w:before="40" w:after="40" w:line="240" w:lineRule="auto"/>
              <w:ind w:left="100" w:right="100"/>
              <w:jc w:val="right"/>
            </w:pPr>
            <w:r>
              <w:rPr>
                <w:rFonts w:ascii="Times" w:eastAsia="Times" w:hAnsi="Times" w:cs="Times"/>
                <w:color w:val="111111"/>
                <w:sz w:val="22"/>
                <w:szCs w:val="22"/>
              </w:rPr>
              <w:t>0.7671350</w:t>
            </w:r>
          </w:p>
        </w:tc>
      </w:tr>
      <w:tr w:rsidR="002044AA" w14:paraId="7EEE8589" w14:textId="77777777">
        <w:trPr>
          <w:cantSplit/>
          <w:jc w:val="center"/>
        </w:trPr>
        <w:tc>
          <w:tcPr>
            <w:tcW w:w="1080" w:type="dxa"/>
            <w:shd w:val="clear" w:color="auto" w:fill="FFFFFF"/>
            <w:tcMar>
              <w:top w:w="0" w:type="dxa"/>
              <w:left w:w="0" w:type="dxa"/>
              <w:bottom w:w="0" w:type="dxa"/>
              <w:right w:w="0" w:type="dxa"/>
            </w:tcMar>
            <w:vAlign w:val="center"/>
          </w:tcPr>
          <w:p w14:paraId="3ED4DCC4" w14:textId="77777777" w:rsidR="002044AA" w:rsidRDefault="00890222">
            <w:pPr>
              <w:spacing w:before="40" w:after="40" w:line="240" w:lineRule="auto"/>
              <w:ind w:left="100" w:right="100"/>
            </w:pPr>
            <w:r>
              <w:rPr>
                <w:rFonts w:ascii="Times" w:eastAsia="Times" w:hAnsi="Times" w:cs="Times"/>
                <w:color w:val="111111"/>
                <w:sz w:val="22"/>
                <w:szCs w:val="22"/>
              </w:rPr>
              <w:t>Mandarin</w:t>
            </w:r>
          </w:p>
        </w:tc>
        <w:tc>
          <w:tcPr>
            <w:tcW w:w="1584" w:type="dxa"/>
            <w:shd w:val="clear" w:color="auto" w:fill="FFFFFF"/>
            <w:tcMar>
              <w:top w:w="0" w:type="dxa"/>
              <w:left w:w="0" w:type="dxa"/>
              <w:bottom w:w="0" w:type="dxa"/>
              <w:right w:w="0" w:type="dxa"/>
            </w:tcMar>
            <w:vAlign w:val="center"/>
          </w:tcPr>
          <w:p w14:paraId="072627F8" w14:textId="77777777" w:rsidR="002044AA" w:rsidRDefault="00890222">
            <w:pPr>
              <w:spacing w:before="40" w:after="40" w:line="240" w:lineRule="auto"/>
              <w:ind w:left="100" w:right="100"/>
            </w:pPr>
            <w:r>
              <w:rPr>
                <w:rFonts w:ascii="Times" w:eastAsia="Times" w:hAnsi="Times" w:cs="Times"/>
                <w:color w:val="111111"/>
                <w:sz w:val="22"/>
                <w:szCs w:val="22"/>
              </w:rPr>
              <w:t>Preterit</w:t>
            </w:r>
          </w:p>
        </w:tc>
        <w:tc>
          <w:tcPr>
            <w:tcW w:w="1872" w:type="dxa"/>
            <w:shd w:val="clear" w:color="auto" w:fill="FFFFFF"/>
            <w:tcMar>
              <w:top w:w="0" w:type="dxa"/>
              <w:left w:w="0" w:type="dxa"/>
              <w:bottom w:w="0" w:type="dxa"/>
              <w:right w:w="0" w:type="dxa"/>
            </w:tcMar>
            <w:vAlign w:val="center"/>
          </w:tcPr>
          <w:p w14:paraId="5DD8039F" w14:textId="77777777" w:rsidR="002044AA" w:rsidRDefault="00890222">
            <w:pPr>
              <w:spacing w:before="40" w:after="40" w:line="240" w:lineRule="auto"/>
              <w:ind w:left="100" w:right="100"/>
              <w:jc w:val="right"/>
            </w:pPr>
            <w:r>
              <w:rPr>
                <w:rFonts w:ascii="Times" w:eastAsia="Times" w:hAnsi="Times" w:cs="Times"/>
                <w:color w:val="111111"/>
                <w:sz w:val="22"/>
                <w:szCs w:val="22"/>
              </w:rPr>
              <w:t>-1.363774</w:t>
            </w:r>
          </w:p>
        </w:tc>
        <w:tc>
          <w:tcPr>
            <w:tcW w:w="1584" w:type="dxa"/>
            <w:shd w:val="clear" w:color="auto" w:fill="FFFFFF"/>
            <w:tcMar>
              <w:top w:w="0" w:type="dxa"/>
              <w:left w:w="0" w:type="dxa"/>
              <w:bottom w:w="0" w:type="dxa"/>
              <w:right w:w="0" w:type="dxa"/>
            </w:tcMar>
            <w:vAlign w:val="center"/>
          </w:tcPr>
          <w:p w14:paraId="430FE33F" w14:textId="77777777" w:rsidR="002044AA" w:rsidRDefault="00890222">
            <w:pPr>
              <w:spacing w:before="40" w:after="40" w:line="240" w:lineRule="auto"/>
              <w:ind w:left="100" w:right="100"/>
              <w:jc w:val="right"/>
            </w:pPr>
            <w:r>
              <w:rPr>
                <w:rFonts w:ascii="Times" w:eastAsia="Times" w:hAnsi="Times" w:cs="Times"/>
                <w:color w:val="111111"/>
                <w:sz w:val="22"/>
                <w:szCs w:val="22"/>
              </w:rPr>
              <w:t>0.7616761</w:t>
            </w:r>
          </w:p>
        </w:tc>
        <w:tc>
          <w:tcPr>
            <w:tcW w:w="1080" w:type="dxa"/>
            <w:shd w:val="clear" w:color="auto" w:fill="FFFFFF"/>
            <w:tcMar>
              <w:top w:w="0" w:type="dxa"/>
              <w:left w:w="0" w:type="dxa"/>
              <w:bottom w:w="0" w:type="dxa"/>
              <w:right w:w="0" w:type="dxa"/>
            </w:tcMar>
            <w:vAlign w:val="center"/>
          </w:tcPr>
          <w:p w14:paraId="538DC4B9" w14:textId="77777777" w:rsidR="002044AA" w:rsidRDefault="00890222">
            <w:pPr>
              <w:spacing w:before="40" w:after="40" w:line="240" w:lineRule="auto"/>
              <w:ind w:left="100" w:right="100"/>
              <w:jc w:val="right"/>
            </w:pPr>
            <w:r>
              <w:rPr>
                <w:rFonts w:ascii="Times" w:eastAsia="Times" w:hAnsi="Times" w:cs="Times"/>
                <w:color w:val="111111"/>
                <w:sz w:val="22"/>
                <w:szCs w:val="22"/>
              </w:rPr>
              <w:t>0.7318562</w:t>
            </w:r>
          </w:p>
        </w:tc>
        <w:tc>
          <w:tcPr>
            <w:tcW w:w="1080" w:type="dxa"/>
            <w:shd w:val="clear" w:color="auto" w:fill="FFFFFF"/>
            <w:tcMar>
              <w:top w:w="0" w:type="dxa"/>
              <w:left w:w="0" w:type="dxa"/>
              <w:bottom w:w="0" w:type="dxa"/>
              <w:right w:w="0" w:type="dxa"/>
            </w:tcMar>
            <w:vAlign w:val="center"/>
          </w:tcPr>
          <w:p w14:paraId="00C0C913" w14:textId="77777777" w:rsidR="002044AA" w:rsidRDefault="00890222">
            <w:pPr>
              <w:spacing w:before="40" w:after="40" w:line="240" w:lineRule="auto"/>
              <w:ind w:left="100" w:right="100"/>
              <w:jc w:val="right"/>
            </w:pPr>
            <w:r>
              <w:rPr>
                <w:rFonts w:ascii="Times" w:eastAsia="Times" w:hAnsi="Times" w:cs="Times"/>
                <w:color w:val="111111"/>
                <w:sz w:val="22"/>
                <w:szCs w:val="22"/>
              </w:rPr>
              <w:t>0.7891353</w:t>
            </w:r>
          </w:p>
        </w:tc>
      </w:tr>
      <w:tr w:rsidR="002044AA" w14:paraId="55BC4ED8" w14:textId="77777777">
        <w:trPr>
          <w:cantSplit/>
          <w:jc w:val="center"/>
        </w:trPr>
        <w:tc>
          <w:tcPr>
            <w:tcW w:w="1080" w:type="dxa"/>
            <w:tcBorders>
              <w:bottom w:val="single" w:sz="12" w:space="0" w:color="000000"/>
            </w:tcBorders>
            <w:shd w:val="clear" w:color="auto" w:fill="FFFFFF"/>
            <w:tcMar>
              <w:top w:w="0" w:type="dxa"/>
              <w:left w:w="0" w:type="dxa"/>
              <w:bottom w:w="0" w:type="dxa"/>
              <w:right w:w="0" w:type="dxa"/>
            </w:tcMar>
            <w:vAlign w:val="center"/>
          </w:tcPr>
          <w:p w14:paraId="1F85DC59" w14:textId="77777777" w:rsidR="002044AA" w:rsidRDefault="002044AA">
            <w:pPr>
              <w:spacing w:before="40" w:after="40" w:line="240" w:lineRule="auto"/>
              <w:ind w:left="100" w:right="100"/>
            </w:pPr>
          </w:p>
        </w:tc>
        <w:tc>
          <w:tcPr>
            <w:tcW w:w="1584" w:type="dxa"/>
            <w:tcBorders>
              <w:bottom w:val="single" w:sz="12" w:space="0" w:color="000000"/>
            </w:tcBorders>
            <w:shd w:val="clear" w:color="auto" w:fill="FFFFFF"/>
            <w:tcMar>
              <w:top w:w="0" w:type="dxa"/>
              <w:left w:w="0" w:type="dxa"/>
              <w:bottom w:w="0" w:type="dxa"/>
              <w:right w:w="0" w:type="dxa"/>
            </w:tcMar>
            <w:vAlign w:val="center"/>
          </w:tcPr>
          <w:p w14:paraId="6D62FFD9" w14:textId="77777777" w:rsidR="002044AA" w:rsidRDefault="002044AA">
            <w:pPr>
              <w:spacing w:before="40" w:after="40" w:line="240" w:lineRule="auto"/>
              <w:ind w:left="100" w:right="100"/>
            </w:pPr>
          </w:p>
        </w:tc>
        <w:tc>
          <w:tcPr>
            <w:tcW w:w="1872" w:type="dxa"/>
            <w:tcBorders>
              <w:bottom w:val="single" w:sz="12" w:space="0" w:color="000000"/>
            </w:tcBorders>
            <w:shd w:val="clear" w:color="auto" w:fill="FFFFFF"/>
            <w:tcMar>
              <w:top w:w="0" w:type="dxa"/>
              <w:left w:w="0" w:type="dxa"/>
              <w:bottom w:w="0" w:type="dxa"/>
              <w:right w:w="0" w:type="dxa"/>
            </w:tcMar>
            <w:vAlign w:val="center"/>
          </w:tcPr>
          <w:p w14:paraId="09FE068C" w14:textId="77777777" w:rsidR="002044AA" w:rsidRDefault="00890222">
            <w:pPr>
              <w:spacing w:before="40" w:after="40" w:line="240" w:lineRule="auto"/>
              <w:ind w:left="100" w:right="100"/>
              <w:jc w:val="right"/>
            </w:pPr>
            <w:r>
              <w:rPr>
                <w:rFonts w:ascii="Times" w:eastAsia="Times" w:hAnsi="Times" w:cs="Times"/>
                <w:color w:val="111111"/>
                <w:sz w:val="22"/>
                <w:szCs w:val="22"/>
              </w:rPr>
              <w:t>1.566821</w:t>
            </w:r>
          </w:p>
        </w:tc>
        <w:tc>
          <w:tcPr>
            <w:tcW w:w="1584" w:type="dxa"/>
            <w:tcBorders>
              <w:bottom w:val="single" w:sz="12" w:space="0" w:color="000000"/>
            </w:tcBorders>
            <w:shd w:val="clear" w:color="auto" w:fill="FFFFFF"/>
            <w:tcMar>
              <w:top w:w="0" w:type="dxa"/>
              <w:left w:w="0" w:type="dxa"/>
              <w:bottom w:w="0" w:type="dxa"/>
              <w:right w:w="0" w:type="dxa"/>
            </w:tcMar>
            <w:vAlign w:val="center"/>
          </w:tcPr>
          <w:p w14:paraId="714DCCBF" w14:textId="77777777" w:rsidR="002044AA" w:rsidRDefault="00890222">
            <w:pPr>
              <w:spacing w:before="40" w:after="40" w:line="240" w:lineRule="auto"/>
              <w:ind w:left="100" w:right="100"/>
              <w:jc w:val="right"/>
            </w:pPr>
            <w:r>
              <w:rPr>
                <w:rFonts w:ascii="Times" w:eastAsia="Times" w:hAnsi="Times" w:cs="Times"/>
                <w:color w:val="111111"/>
                <w:sz w:val="22"/>
                <w:szCs w:val="22"/>
              </w:rPr>
              <w:t>0.7325932</w:t>
            </w:r>
          </w:p>
        </w:tc>
        <w:tc>
          <w:tcPr>
            <w:tcW w:w="1080" w:type="dxa"/>
            <w:tcBorders>
              <w:bottom w:val="single" w:sz="12" w:space="0" w:color="000000"/>
            </w:tcBorders>
            <w:shd w:val="clear" w:color="auto" w:fill="FFFFFF"/>
            <w:tcMar>
              <w:top w:w="0" w:type="dxa"/>
              <w:left w:w="0" w:type="dxa"/>
              <w:bottom w:w="0" w:type="dxa"/>
              <w:right w:w="0" w:type="dxa"/>
            </w:tcMar>
            <w:vAlign w:val="center"/>
          </w:tcPr>
          <w:p w14:paraId="50B4BBD0" w14:textId="77777777" w:rsidR="002044AA" w:rsidRDefault="00890222">
            <w:pPr>
              <w:spacing w:before="40" w:after="40" w:line="240" w:lineRule="auto"/>
              <w:ind w:left="100" w:right="100"/>
              <w:jc w:val="right"/>
            </w:pPr>
            <w:r>
              <w:rPr>
                <w:rFonts w:ascii="Times" w:eastAsia="Times" w:hAnsi="Times" w:cs="Times"/>
                <w:color w:val="111111"/>
                <w:sz w:val="22"/>
                <w:szCs w:val="22"/>
              </w:rPr>
              <w:t>0.6934093</w:t>
            </w:r>
          </w:p>
        </w:tc>
        <w:tc>
          <w:tcPr>
            <w:tcW w:w="1080" w:type="dxa"/>
            <w:tcBorders>
              <w:bottom w:val="single" w:sz="12" w:space="0" w:color="000000"/>
            </w:tcBorders>
            <w:shd w:val="clear" w:color="auto" w:fill="FFFFFF"/>
            <w:tcMar>
              <w:top w:w="0" w:type="dxa"/>
              <w:left w:w="0" w:type="dxa"/>
              <w:bottom w:w="0" w:type="dxa"/>
              <w:right w:w="0" w:type="dxa"/>
            </w:tcMar>
            <w:vAlign w:val="center"/>
          </w:tcPr>
          <w:p w14:paraId="4096014A" w14:textId="77777777" w:rsidR="002044AA" w:rsidRDefault="00890222">
            <w:pPr>
              <w:spacing w:before="40" w:after="40" w:line="240" w:lineRule="auto"/>
              <w:ind w:left="100" w:right="100"/>
              <w:jc w:val="right"/>
            </w:pPr>
            <w:r>
              <w:rPr>
                <w:rFonts w:ascii="Times" w:eastAsia="Times" w:hAnsi="Times" w:cs="Times"/>
                <w:color w:val="111111"/>
                <w:sz w:val="22"/>
                <w:szCs w:val="22"/>
              </w:rPr>
              <w:t>0.7684416</w:t>
            </w:r>
          </w:p>
        </w:tc>
      </w:tr>
    </w:tbl>
    <w:p w14:paraId="3429A1F1" w14:textId="77777777" w:rsidR="002044AA" w:rsidRDefault="00890222">
      <w:pPr>
        <w:pStyle w:val="BodyText"/>
      </w:pPr>
      <w:r>
        <w:rPr>
          <w:i/>
        </w:rPr>
        <w:lastRenderedPageBreak/>
        <w:t>Table 5</w:t>
      </w:r>
      <w:r>
        <w:t>: Model estimates for probability of target fixations ±SE at 200 ms after the target syllable offset as a function of L2 weekly % use. (LB = lower bound; UP = upper bound).</w:t>
      </w:r>
    </w:p>
    <w:p w14:paraId="3C365C7D" w14:textId="77777777" w:rsidR="002044AA" w:rsidRDefault="00890222">
      <w:pPr>
        <w:pStyle w:val="BodyText"/>
      </w:pPr>
      <w:r>
        <w:t>The estimates of the linear (γ</w:t>
      </w:r>
      <w:r>
        <w:rPr>
          <w:vertAlign w:val="subscript"/>
        </w:rPr>
        <w:t>10</w:t>
      </w:r>
      <w:r>
        <w:t xml:space="preserve"> = 5.55; SE = 0.32; </w:t>
      </w:r>
      <w:r>
        <w:rPr>
          <w:i/>
        </w:rPr>
        <w:t>t</w:t>
      </w:r>
      <w:r>
        <w:t xml:space="preserve"> = 17.54; </w:t>
      </w:r>
      <w:r>
        <w:rPr>
          <w:i/>
        </w:rPr>
        <w:t>p</w:t>
      </w:r>
      <w:r>
        <w:t> &lt; .001) and cubic (γ</w:t>
      </w:r>
      <w:r>
        <w:rPr>
          <w:vertAlign w:val="subscript"/>
        </w:rPr>
        <w:t>30</w:t>
      </w:r>
      <w:r>
        <w:t xml:space="preserve"> = −1.16; SE = 0.16; </w:t>
      </w:r>
      <w:r>
        <w:rPr>
          <w:i/>
        </w:rPr>
        <w:t>t</w:t>
      </w:r>
      <w:r>
        <w:t xml:space="preserve"> = −7.42; </w:t>
      </w:r>
      <w:r>
        <w:rPr>
          <w:i/>
        </w:rPr>
        <w:t>p</w:t>
      </w:r>
      <w:r>
        <w:t> &lt; .001) polynomial time terms were significant. These effects suggest differences in slope and bow curve across conditions. Since they improved the model, we kept them.</w:t>
      </w:r>
    </w:p>
    <w:p w14:paraId="0C86FB42" w14:textId="77777777" w:rsidR="002044AA" w:rsidRDefault="00890222">
      <w:pPr>
        <w:pStyle w:val="BodyText"/>
      </w:pPr>
      <w:r>
        <w:t>There was an effect of L1 as in the proficiency model (γ</w:t>
      </w:r>
      <w:r>
        <w:rPr>
          <w:vertAlign w:val="subscript"/>
        </w:rPr>
        <w:t>40</w:t>
      </w:r>
      <w:r>
        <w:t xml:space="preserve"> = −0.19; SE = 0.10; </w:t>
      </w:r>
      <w:r>
        <w:rPr>
          <w:i/>
        </w:rPr>
        <w:t>t</w:t>
      </w:r>
      <w:r>
        <w:t xml:space="preserve"> = −1.98; </w:t>
      </w:r>
      <w:r>
        <w:rPr>
          <w:i/>
        </w:rPr>
        <w:t>p</w:t>
      </w:r>
      <w:r>
        <w:t> = .047), which we interpret again as a sign that English speakers were fixating on the target more than Mandarin speakers at suffix onset. This effect appeared also in the linear term (γ</w:t>
      </w:r>
      <w:r>
        <w:rPr>
          <w:vertAlign w:val="subscript"/>
        </w:rPr>
        <w:t>21</w:t>
      </w:r>
      <w:r>
        <w:t xml:space="preserve"> = −1.07; SE = 0.31; </w:t>
      </w:r>
      <w:r>
        <w:rPr>
          <w:i/>
        </w:rPr>
        <w:t>t</w:t>
      </w:r>
      <w:r>
        <w:t xml:space="preserve"> = −3.44; </w:t>
      </w:r>
      <w:r>
        <w:rPr>
          <w:i/>
        </w:rPr>
        <w:t>p</w:t>
      </w:r>
      <w:r>
        <w:t> &lt; .001). This effect indicates the slope for Mandarin speakers was less steep, as observed in Figure 6a. The steeper slope for English speakers in comparison to Mandarin speakers suggests English speakers were increasing fixations on the target faster. There is also an effect of L2 use in the linear term (γ</w:t>
      </w:r>
      <w:r>
        <w:rPr>
          <w:vertAlign w:val="subscript"/>
        </w:rPr>
        <w:t>02</w:t>
      </w:r>
      <w:r>
        <w:t xml:space="preserve"> = 0.53; SE = 0.22; </w:t>
      </w:r>
      <w:r>
        <w:rPr>
          <w:i/>
        </w:rPr>
        <w:t>t</w:t>
      </w:r>
      <w:r>
        <w:t xml:space="preserve"> = 2.47; </w:t>
      </w:r>
      <w:r>
        <w:rPr>
          <w:i/>
        </w:rPr>
        <w:t>p</w:t>
      </w:r>
      <w:r>
        <w:t> = .014). Following the same reasoning as for L1, a larger value in the estimate is associated with a steeper rise, associated with faster increase of fixations as proficiency improves.</w:t>
      </w:r>
    </w:p>
    <w:p w14:paraId="3161D045" w14:textId="77777777" w:rsidR="002044AA" w:rsidRDefault="00890222">
      <w:pPr>
        <w:pStyle w:val="CaptionedFigure"/>
      </w:pPr>
      <w:r>
        <w:rPr>
          <w:noProof/>
        </w:rPr>
        <w:lastRenderedPageBreak/>
        <w:drawing>
          <wp:inline distT="0" distB="0" distL="0" distR="0" wp14:anchorId="7F7073AB" wp14:editId="1812527F">
            <wp:extent cx="5969000" cy="4774526"/>
            <wp:effectExtent l="0" t="0" r="0" b="0"/>
            <wp:docPr id="6" name="Picture" descr="Figure 6:.  Figure 6a. Growth curve analysis estimates of fixations on target as a function of lexical stress and L2 weekly use for each L2 group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
            <wp:cNvGraphicFramePr/>
            <a:graphic xmlns:a="http://schemas.openxmlformats.org/drawingml/2006/main">
              <a:graphicData uri="http://schemas.openxmlformats.org/drawingml/2006/picture">
                <pic:pic xmlns:pic="http://schemas.openxmlformats.org/drawingml/2006/picture">
                  <pic:nvPicPr>
                    <pic:cNvPr id="0" name="Picture" descr="/Users/lfa/Desktop/Dissertation/figs/stress/gca/stress_use_cond_tog.png"/>
                    <pic:cNvPicPr>
                      <a:picLocks noChangeAspect="1" noChangeArrowheads="1"/>
                    </pic:cNvPicPr>
                  </pic:nvPicPr>
                  <pic:blipFill>
                    <a:blip r:embed="rId12"/>
                    <a:stretch>
                      <a:fillRect/>
                    </a:stretch>
                  </pic:blipFill>
                  <pic:spPr bwMode="auto">
                    <a:xfrm>
                      <a:off x="0" y="0"/>
                      <a:ext cx="5969000" cy="4774526"/>
                    </a:xfrm>
                    <a:prstGeom prst="rect">
                      <a:avLst/>
                    </a:prstGeom>
                    <a:noFill/>
                    <a:ln w="9525">
                      <a:noFill/>
                      <a:headEnd/>
                      <a:tailEnd/>
                    </a:ln>
                  </pic:spPr>
                </pic:pic>
              </a:graphicData>
            </a:graphic>
          </wp:inline>
        </w:drawing>
      </w:r>
    </w:p>
    <w:p w14:paraId="107FB0E0" w14:textId="77777777" w:rsidR="002044AA" w:rsidRDefault="00890222">
      <w:pPr>
        <w:pStyle w:val="ImageCaption"/>
      </w:pPr>
      <w:r>
        <w:rPr>
          <w:i/>
        </w:rPr>
        <w:t>Figure</w:t>
      </w:r>
      <w:r>
        <w:t xml:space="preserve"> </w:t>
      </w:r>
      <w:r>
        <w:rPr>
          <w:i/>
        </w:rPr>
        <w:t>6:</w:t>
      </w:r>
      <w:r>
        <w:t>.  Figure 6a. Growth curve analysis estimates of fixations on target as a function of lexical stress and L2 weekly use for each L2 group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w:t>
      </w:r>
    </w:p>
    <w:p w14:paraId="0DB131A2" w14:textId="77777777" w:rsidR="002044AA" w:rsidRDefault="00890222">
      <w:pPr>
        <w:pStyle w:val="BodyText"/>
      </w:pPr>
      <w:r>
        <w:t>There was an effect of lexical stress in the quadratic term (γ</w:t>
      </w:r>
      <w:r>
        <w:rPr>
          <w:vertAlign w:val="subscript"/>
        </w:rPr>
        <w:t>41</w:t>
      </w:r>
      <w:r>
        <w:t xml:space="preserve"> = 0.27; SE = 0.13; </w:t>
      </w:r>
      <w:r>
        <w:rPr>
          <w:i/>
        </w:rPr>
        <w:t>t</w:t>
      </w:r>
      <w:r>
        <w:t xml:space="preserve"> = 2.15; </w:t>
      </w:r>
      <w:r>
        <w:rPr>
          <w:i/>
        </w:rPr>
        <w:t>p</w:t>
      </w:r>
      <w:r>
        <w:t xml:space="preserve"> = .032). This effect indicates the curve was more bowed in preterit than in present tense. The </w:t>
      </w:r>
      <w:r>
        <w:lastRenderedPageBreak/>
        <w:t>closer curve in preterit indicates that tense elicited fixations on the target earlier than present tense, as Figure 6b shows.</w:t>
      </w:r>
    </w:p>
    <w:p w14:paraId="61C9C66D" w14:textId="77777777" w:rsidR="002044AA" w:rsidRDefault="00890222">
      <w:pPr>
        <w:pStyle w:val="CaptionedFigure"/>
      </w:pPr>
      <w:r>
        <w:rPr>
          <w:noProof/>
        </w:rPr>
        <w:drawing>
          <wp:inline distT="0" distB="0" distL="0" distR="0" wp14:anchorId="11F390DB" wp14:editId="4808D64F">
            <wp:extent cx="5969000" cy="4774526"/>
            <wp:effectExtent l="0" t="0" r="0" b="0"/>
            <wp:docPr id="7" name="Picture" descr="Figure 7:.  Figure 6b. Growth curve analysis estimates of fixations on target as a function of lexical stress and L2 weekly use for each L2 group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
            <wp:cNvGraphicFramePr/>
            <a:graphic xmlns:a="http://schemas.openxmlformats.org/drawingml/2006/main">
              <a:graphicData uri="http://schemas.openxmlformats.org/drawingml/2006/picture">
                <pic:pic xmlns:pic="http://schemas.openxmlformats.org/drawingml/2006/picture">
                  <pic:nvPicPr>
                    <pic:cNvPr id="0" name="Picture" descr="/Users/lfa/Desktop/Dissertation/figs/stress/gca/stress_use_l1_tog.png"/>
                    <pic:cNvPicPr>
                      <a:picLocks noChangeAspect="1" noChangeArrowheads="1"/>
                    </pic:cNvPicPr>
                  </pic:nvPicPr>
                  <pic:blipFill>
                    <a:blip r:embed="rId13"/>
                    <a:stretch>
                      <a:fillRect/>
                    </a:stretch>
                  </pic:blipFill>
                  <pic:spPr bwMode="auto">
                    <a:xfrm>
                      <a:off x="0" y="0"/>
                      <a:ext cx="5969000" cy="4774526"/>
                    </a:xfrm>
                    <a:prstGeom prst="rect">
                      <a:avLst/>
                    </a:prstGeom>
                    <a:noFill/>
                    <a:ln w="9525">
                      <a:noFill/>
                      <a:headEnd/>
                      <a:tailEnd/>
                    </a:ln>
                  </pic:spPr>
                </pic:pic>
              </a:graphicData>
            </a:graphic>
          </wp:inline>
        </w:drawing>
      </w:r>
    </w:p>
    <w:p w14:paraId="14CE34BE" w14:textId="77777777" w:rsidR="002044AA" w:rsidRDefault="00890222">
      <w:pPr>
        <w:pStyle w:val="ImageCaption"/>
      </w:pPr>
      <w:r>
        <w:rPr>
          <w:i/>
        </w:rPr>
        <w:t>Figure</w:t>
      </w:r>
      <w:r>
        <w:t xml:space="preserve"> </w:t>
      </w:r>
      <w:r>
        <w:rPr>
          <w:i/>
        </w:rPr>
        <w:t>7:</w:t>
      </w:r>
      <w:r>
        <w:t>.  Figure 6b. Growth curve analysis estimates of fixations on target as a function of lexical stress and L2 weekly use for each L2 group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w:t>
      </w:r>
    </w:p>
    <w:p w14:paraId="45CA1B24" w14:textId="77777777" w:rsidR="002044AA" w:rsidRDefault="00890222">
      <w:pPr>
        <w:pStyle w:val="BodyText"/>
      </w:pPr>
      <w:r>
        <w:lastRenderedPageBreak/>
        <w:t>There were also multiple interactions for Mandarin speakers between stress condition x use at all time terms (linear: γ</w:t>
      </w:r>
      <w:r>
        <w:rPr>
          <w:vertAlign w:val="subscript"/>
        </w:rPr>
        <w:t>42</w:t>
      </w:r>
      <w:r>
        <w:t xml:space="preserve"> = 0.24; SE = 0.11; </w:t>
      </w:r>
      <w:r>
        <w:rPr>
          <w:i/>
        </w:rPr>
        <w:t>t</w:t>
      </w:r>
      <w:r>
        <w:t xml:space="preserve"> = 2.15; </w:t>
      </w:r>
      <w:r>
        <w:rPr>
          <w:i/>
        </w:rPr>
        <w:t>p</w:t>
      </w:r>
      <w:r>
        <w:t> = .031; quadratic: γ</w:t>
      </w:r>
      <w:r>
        <w:rPr>
          <w:vertAlign w:val="subscript"/>
        </w:rPr>
        <w:t>13</w:t>
      </w:r>
      <w:r>
        <w:t xml:space="preserve"> = −0.32; SE = 0.11; </w:t>
      </w:r>
      <w:r>
        <w:rPr>
          <w:i/>
        </w:rPr>
        <w:t>t</w:t>
      </w:r>
      <w:r>
        <w:t xml:space="preserve"> = −2.92; </w:t>
      </w:r>
      <w:r>
        <w:rPr>
          <w:i/>
        </w:rPr>
        <w:t>p</w:t>
      </w:r>
      <w:r>
        <w:t> = .004; cubic: γ</w:t>
      </w:r>
      <w:r>
        <w:rPr>
          <w:vertAlign w:val="subscript"/>
        </w:rPr>
        <w:t>33</w:t>
      </w:r>
      <w:r>
        <w:t xml:space="preserve"> = −0.43; SE = 0.11; </w:t>
      </w:r>
      <w:r>
        <w:rPr>
          <w:i/>
        </w:rPr>
        <w:t>t</w:t>
      </w:r>
      <w:r>
        <w:t xml:space="preserve"> = −3.82; </w:t>
      </w:r>
      <w:r>
        <w:rPr>
          <w:i/>
        </w:rPr>
        <w:t>p</w:t>
      </w:r>
      <w:r>
        <w:t> &lt; .001). The estimate values for these interactions indicate that the slope was steeper in higher proficiency individuals especially in the present tense (see Figure 6b). In addition, the bow differed depending on the tense, such that present tense was more curved than preterit tense for more advanced individuals, but not for less proficient speakers. These results appear to suggest that use was actually hindering anticipation of preterit tense as a function of increased use, but that effect did not take place in the present tense.</w:t>
      </w:r>
    </w:p>
    <w:p w14:paraId="757FFDCE" w14:textId="77777777" w:rsidR="002044AA" w:rsidRDefault="00890222">
      <w:pPr>
        <w:pStyle w:val="CaptionedFigure"/>
      </w:pPr>
      <w:r>
        <w:rPr>
          <w:noProof/>
        </w:rPr>
        <w:lastRenderedPageBreak/>
        <w:drawing>
          <wp:inline distT="0" distB="0" distL="0" distR="0" wp14:anchorId="161269BF" wp14:editId="5B6F7E15">
            <wp:extent cx="5969000" cy="4774526"/>
            <wp:effectExtent l="0" t="0" r="0" b="0"/>
            <wp:docPr id="8" name="Picture" descr="Figure 8:.  Figure 7. Growth curve analysis estimates of fixations on target as a function of lexical stress and weekly L2 use for each stress condition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
            <wp:cNvGraphicFramePr/>
            <a:graphic xmlns:a="http://schemas.openxmlformats.org/drawingml/2006/main">
              <a:graphicData uri="http://schemas.openxmlformats.org/drawingml/2006/picture">
                <pic:pic xmlns:pic="http://schemas.openxmlformats.org/drawingml/2006/picture">
                  <pic:nvPicPr>
                    <pic:cNvPr id="0" name="Picture" descr="/Users/lfa/Desktop/Dissertation/figs/stress/gca/stress_use_split.png"/>
                    <pic:cNvPicPr>
                      <a:picLocks noChangeAspect="1" noChangeArrowheads="1"/>
                    </pic:cNvPicPr>
                  </pic:nvPicPr>
                  <pic:blipFill>
                    <a:blip r:embed="rId14"/>
                    <a:stretch>
                      <a:fillRect/>
                    </a:stretch>
                  </pic:blipFill>
                  <pic:spPr bwMode="auto">
                    <a:xfrm>
                      <a:off x="0" y="0"/>
                      <a:ext cx="5969000" cy="4774526"/>
                    </a:xfrm>
                    <a:prstGeom prst="rect">
                      <a:avLst/>
                    </a:prstGeom>
                    <a:noFill/>
                    <a:ln w="9525">
                      <a:noFill/>
                      <a:headEnd/>
                      <a:tailEnd/>
                    </a:ln>
                  </pic:spPr>
                </pic:pic>
              </a:graphicData>
            </a:graphic>
          </wp:inline>
        </w:drawing>
      </w:r>
    </w:p>
    <w:p w14:paraId="4A38BDD9" w14:textId="77777777" w:rsidR="002044AA" w:rsidRDefault="00890222">
      <w:pPr>
        <w:pStyle w:val="ImageCaption"/>
      </w:pPr>
      <w:r>
        <w:rPr>
          <w:i/>
        </w:rPr>
        <w:t>Figure</w:t>
      </w:r>
      <w:r>
        <w:t xml:space="preserve"> </w:t>
      </w:r>
      <w:r>
        <w:rPr>
          <w:i/>
        </w:rPr>
        <w:t>8:</w:t>
      </w:r>
      <w:r>
        <w:t>.  Figure 7. Growth curve analysis estimates of fixations on target as a function of lexical stress and weekly L2 use for each stress condition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w:t>
      </w:r>
    </w:p>
    <w:p w14:paraId="7DD80AF7" w14:textId="77777777" w:rsidR="002044AA" w:rsidRDefault="00890222">
      <w:pPr>
        <w:pStyle w:val="BodyText"/>
      </w:pPr>
      <w:r>
        <w:t xml:space="preserve">Following the same procedure as for SS, we conducted post-hoc GLMMs to find out when the L2 speakers started to anticipate (see Tables 6 and 7). For the GLMMs, we also ran two models at each bin of interest (onset of target word, and then onset of each segment in the first </w:t>
      </w:r>
      <w:r>
        <w:lastRenderedPageBreak/>
        <w:t>syllable and onset of second syllable). In both cases, nested model comparisons were conducted for each fixed effect: L1, stress condition, and proficiency or L2 use. L2 use was never nested into the proficiency models, and proficiency was never nested into the L2 use models. As a reminder, the baselines are present tense and L1 English speakers.</w:t>
      </w:r>
    </w:p>
    <w:tbl>
      <w:tblPr>
        <w:tblStyle w:val="Table"/>
        <w:tblW w:w="0" w:type="pct"/>
        <w:tblLook w:val="0020" w:firstRow="1" w:lastRow="0" w:firstColumn="0" w:lastColumn="0" w:noHBand="0" w:noVBand="0"/>
      </w:tblPr>
      <w:tblGrid>
        <w:gridCol w:w="3360"/>
        <w:gridCol w:w="1056"/>
        <w:gridCol w:w="756"/>
        <w:gridCol w:w="892"/>
        <w:gridCol w:w="1236"/>
      </w:tblGrid>
      <w:tr w:rsidR="002044AA" w14:paraId="3D563D94" w14:textId="77777777" w:rsidTr="002044AA">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64299D77" w14:textId="77777777" w:rsidR="002044AA" w:rsidRDefault="00890222">
            <w:pPr>
              <w:pStyle w:val="Compact"/>
            </w:pPr>
            <w:r>
              <w:t>Parameter</w:t>
            </w:r>
          </w:p>
        </w:tc>
        <w:tc>
          <w:tcPr>
            <w:tcW w:w="0" w:type="auto"/>
            <w:tcBorders>
              <w:bottom w:val="single" w:sz="0" w:space="0" w:color="auto"/>
            </w:tcBorders>
            <w:vAlign w:val="bottom"/>
          </w:tcPr>
          <w:p w14:paraId="2B8AC243" w14:textId="77777777" w:rsidR="002044AA" w:rsidRDefault="00890222">
            <w:pPr>
              <w:pStyle w:val="Compact"/>
              <w:jc w:val="right"/>
            </w:pPr>
            <w:r>
              <w:t>Estimate</w:t>
            </w:r>
          </w:p>
        </w:tc>
        <w:tc>
          <w:tcPr>
            <w:tcW w:w="0" w:type="auto"/>
            <w:tcBorders>
              <w:bottom w:val="single" w:sz="0" w:space="0" w:color="auto"/>
            </w:tcBorders>
            <w:vAlign w:val="bottom"/>
          </w:tcPr>
          <w:p w14:paraId="054B4AA0" w14:textId="77777777" w:rsidR="002044AA" w:rsidRDefault="00890222">
            <w:pPr>
              <w:pStyle w:val="Compact"/>
              <w:jc w:val="right"/>
            </w:pPr>
            <w:r>
              <w:t>SE</w:t>
            </w:r>
          </w:p>
        </w:tc>
        <w:tc>
          <w:tcPr>
            <w:tcW w:w="0" w:type="auto"/>
            <w:tcBorders>
              <w:bottom w:val="single" w:sz="0" w:space="0" w:color="auto"/>
            </w:tcBorders>
            <w:vAlign w:val="bottom"/>
          </w:tcPr>
          <w:p w14:paraId="347A9E23" w14:textId="77777777" w:rsidR="002044AA" w:rsidRDefault="00890222">
            <w:pPr>
              <w:pStyle w:val="Compact"/>
              <w:jc w:val="right"/>
            </w:pPr>
            <w:r>
              <w:rPr>
                <w:i/>
              </w:rPr>
              <w:t>t</w:t>
            </w:r>
          </w:p>
        </w:tc>
        <w:tc>
          <w:tcPr>
            <w:tcW w:w="0" w:type="auto"/>
            <w:tcBorders>
              <w:bottom w:val="single" w:sz="0" w:space="0" w:color="auto"/>
            </w:tcBorders>
            <w:vAlign w:val="bottom"/>
          </w:tcPr>
          <w:p w14:paraId="5F117F87" w14:textId="77777777" w:rsidR="002044AA" w:rsidRDefault="00890222">
            <w:pPr>
              <w:pStyle w:val="Compact"/>
              <w:jc w:val="right"/>
            </w:pPr>
            <w:r>
              <w:rPr>
                <w:i/>
              </w:rPr>
              <w:t>p</w:t>
            </w:r>
          </w:p>
        </w:tc>
      </w:tr>
      <w:tr w:rsidR="002044AA" w14:paraId="61392934" w14:textId="77777777">
        <w:tc>
          <w:tcPr>
            <w:tcW w:w="0" w:type="auto"/>
          </w:tcPr>
          <w:p w14:paraId="308520F2" w14:textId="77777777" w:rsidR="002044AA" w:rsidRDefault="00890222">
            <w:pPr>
              <w:pStyle w:val="Compact"/>
            </w:pPr>
            <w:r>
              <w:t>Intercept</w:t>
            </w:r>
          </w:p>
        </w:tc>
        <w:tc>
          <w:tcPr>
            <w:tcW w:w="0" w:type="auto"/>
          </w:tcPr>
          <w:p w14:paraId="7E4DB702" w14:textId="77777777" w:rsidR="002044AA" w:rsidRDefault="00890222">
            <w:pPr>
              <w:pStyle w:val="Compact"/>
              <w:jc w:val="right"/>
            </w:pPr>
            <w:r>
              <w:t>1.104</w:t>
            </w:r>
          </w:p>
        </w:tc>
        <w:tc>
          <w:tcPr>
            <w:tcW w:w="0" w:type="auto"/>
          </w:tcPr>
          <w:p w14:paraId="0672B26E" w14:textId="77777777" w:rsidR="002044AA" w:rsidRDefault="00890222">
            <w:pPr>
              <w:pStyle w:val="Compact"/>
              <w:jc w:val="right"/>
            </w:pPr>
            <w:r>
              <w:t>0.120</w:t>
            </w:r>
          </w:p>
        </w:tc>
        <w:tc>
          <w:tcPr>
            <w:tcW w:w="0" w:type="auto"/>
          </w:tcPr>
          <w:p w14:paraId="7933CC3F" w14:textId="77777777" w:rsidR="002044AA" w:rsidRDefault="00890222">
            <w:pPr>
              <w:pStyle w:val="Compact"/>
              <w:jc w:val="right"/>
            </w:pPr>
            <w:r>
              <w:t>9.235</w:t>
            </w:r>
          </w:p>
        </w:tc>
        <w:tc>
          <w:tcPr>
            <w:tcW w:w="0" w:type="auto"/>
          </w:tcPr>
          <w:p w14:paraId="532F861F" w14:textId="77777777" w:rsidR="002044AA" w:rsidRDefault="00890222">
            <w:pPr>
              <w:pStyle w:val="Compact"/>
              <w:jc w:val="right"/>
            </w:pPr>
            <w:r>
              <w:t>0.0000000</w:t>
            </w:r>
          </w:p>
        </w:tc>
      </w:tr>
      <w:tr w:rsidR="002044AA" w14:paraId="455887C1" w14:textId="77777777">
        <w:tc>
          <w:tcPr>
            <w:tcW w:w="0" w:type="auto"/>
          </w:tcPr>
          <w:p w14:paraId="68EE96D7" w14:textId="77777777" w:rsidR="002044AA" w:rsidRDefault="00890222">
            <w:pPr>
              <w:pStyle w:val="Compact"/>
            </w:pPr>
            <w:r>
              <w:t>l1ma</w:t>
            </w:r>
          </w:p>
        </w:tc>
        <w:tc>
          <w:tcPr>
            <w:tcW w:w="0" w:type="auto"/>
          </w:tcPr>
          <w:p w14:paraId="241DA5FA" w14:textId="77777777" w:rsidR="002044AA" w:rsidRDefault="00890222">
            <w:pPr>
              <w:pStyle w:val="Compact"/>
              <w:jc w:val="right"/>
            </w:pPr>
            <w:r>
              <w:t>−0.269</w:t>
            </w:r>
          </w:p>
        </w:tc>
        <w:tc>
          <w:tcPr>
            <w:tcW w:w="0" w:type="auto"/>
          </w:tcPr>
          <w:p w14:paraId="20752291" w14:textId="77777777" w:rsidR="002044AA" w:rsidRDefault="00890222">
            <w:pPr>
              <w:pStyle w:val="Compact"/>
              <w:jc w:val="right"/>
            </w:pPr>
            <w:r>
              <w:t>0.133</w:t>
            </w:r>
          </w:p>
        </w:tc>
        <w:tc>
          <w:tcPr>
            <w:tcW w:w="0" w:type="auto"/>
          </w:tcPr>
          <w:p w14:paraId="48BBD7BD" w14:textId="77777777" w:rsidR="002044AA" w:rsidRDefault="00890222">
            <w:pPr>
              <w:pStyle w:val="Compact"/>
              <w:jc w:val="right"/>
            </w:pPr>
            <w:r>
              <w:t>−2.019</w:t>
            </w:r>
          </w:p>
        </w:tc>
        <w:tc>
          <w:tcPr>
            <w:tcW w:w="0" w:type="auto"/>
          </w:tcPr>
          <w:p w14:paraId="695036F0" w14:textId="77777777" w:rsidR="002044AA" w:rsidRDefault="00890222">
            <w:pPr>
              <w:pStyle w:val="Compact"/>
              <w:jc w:val="right"/>
            </w:pPr>
            <w:r>
              <w:t>0.0434407</w:t>
            </w:r>
          </w:p>
        </w:tc>
      </w:tr>
      <w:tr w:rsidR="002044AA" w14:paraId="3A5A931A" w14:textId="77777777">
        <w:tc>
          <w:tcPr>
            <w:tcW w:w="0" w:type="auto"/>
          </w:tcPr>
          <w:p w14:paraId="705CC689" w14:textId="77777777" w:rsidR="002044AA" w:rsidRDefault="00890222">
            <w:pPr>
              <w:pStyle w:val="Compact"/>
            </w:pPr>
            <w:r>
              <w:t>Lexical stress</w:t>
            </w:r>
          </w:p>
        </w:tc>
        <w:tc>
          <w:tcPr>
            <w:tcW w:w="0" w:type="auto"/>
          </w:tcPr>
          <w:p w14:paraId="3239644A" w14:textId="77777777" w:rsidR="002044AA" w:rsidRDefault="00890222">
            <w:pPr>
              <w:pStyle w:val="Compact"/>
              <w:jc w:val="right"/>
            </w:pPr>
            <w:r>
              <w:t>−0.188</w:t>
            </w:r>
          </w:p>
        </w:tc>
        <w:tc>
          <w:tcPr>
            <w:tcW w:w="0" w:type="auto"/>
          </w:tcPr>
          <w:p w14:paraId="5EC941B9" w14:textId="77777777" w:rsidR="002044AA" w:rsidRDefault="00890222">
            <w:pPr>
              <w:pStyle w:val="Compact"/>
              <w:jc w:val="right"/>
            </w:pPr>
            <w:r>
              <w:t>0.081</w:t>
            </w:r>
          </w:p>
        </w:tc>
        <w:tc>
          <w:tcPr>
            <w:tcW w:w="0" w:type="auto"/>
          </w:tcPr>
          <w:p w14:paraId="69EB440D" w14:textId="77777777" w:rsidR="002044AA" w:rsidRDefault="00890222">
            <w:pPr>
              <w:pStyle w:val="Compact"/>
              <w:jc w:val="right"/>
            </w:pPr>
            <w:r>
              <w:t>−2.309</w:t>
            </w:r>
          </w:p>
        </w:tc>
        <w:tc>
          <w:tcPr>
            <w:tcW w:w="0" w:type="auto"/>
          </w:tcPr>
          <w:p w14:paraId="019E8B81" w14:textId="77777777" w:rsidR="002044AA" w:rsidRDefault="00890222">
            <w:pPr>
              <w:pStyle w:val="Compact"/>
              <w:jc w:val="right"/>
            </w:pPr>
            <w:r>
              <w:t>0.0209339</w:t>
            </w:r>
          </w:p>
        </w:tc>
      </w:tr>
      <w:tr w:rsidR="002044AA" w14:paraId="02AE7F74" w14:textId="77777777">
        <w:tc>
          <w:tcPr>
            <w:tcW w:w="0" w:type="auto"/>
          </w:tcPr>
          <w:p w14:paraId="3FCA31FA" w14:textId="77777777" w:rsidR="002044AA" w:rsidRDefault="00890222">
            <w:pPr>
              <w:pStyle w:val="Compact"/>
            </w:pPr>
            <w:r>
              <w:t>DELE_z</w:t>
            </w:r>
          </w:p>
        </w:tc>
        <w:tc>
          <w:tcPr>
            <w:tcW w:w="0" w:type="auto"/>
          </w:tcPr>
          <w:p w14:paraId="4AEC077B" w14:textId="77777777" w:rsidR="002044AA" w:rsidRDefault="00890222">
            <w:pPr>
              <w:pStyle w:val="Compact"/>
              <w:jc w:val="right"/>
            </w:pPr>
            <w:r>
              <w:t>0.319</w:t>
            </w:r>
          </w:p>
        </w:tc>
        <w:tc>
          <w:tcPr>
            <w:tcW w:w="0" w:type="auto"/>
          </w:tcPr>
          <w:p w14:paraId="5BE7D458" w14:textId="77777777" w:rsidR="002044AA" w:rsidRDefault="00890222">
            <w:pPr>
              <w:pStyle w:val="Compact"/>
              <w:jc w:val="right"/>
            </w:pPr>
            <w:r>
              <w:t>0.083</w:t>
            </w:r>
          </w:p>
        </w:tc>
        <w:tc>
          <w:tcPr>
            <w:tcW w:w="0" w:type="auto"/>
          </w:tcPr>
          <w:p w14:paraId="67CA2BED" w14:textId="77777777" w:rsidR="002044AA" w:rsidRDefault="00890222">
            <w:pPr>
              <w:pStyle w:val="Compact"/>
              <w:jc w:val="right"/>
            </w:pPr>
            <w:r>
              <w:t>3.830</w:t>
            </w:r>
          </w:p>
        </w:tc>
        <w:tc>
          <w:tcPr>
            <w:tcW w:w="0" w:type="auto"/>
          </w:tcPr>
          <w:p w14:paraId="52041BE2" w14:textId="77777777" w:rsidR="002044AA" w:rsidRDefault="00890222">
            <w:pPr>
              <w:pStyle w:val="Compact"/>
              <w:jc w:val="right"/>
            </w:pPr>
            <w:r>
              <w:t>0.0001279</w:t>
            </w:r>
          </w:p>
        </w:tc>
      </w:tr>
      <w:tr w:rsidR="002044AA" w14:paraId="4425E453" w14:textId="77777777">
        <w:tc>
          <w:tcPr>
            <w:tcW w:w="0" w:type="auto"/>
          </w:tcPr>
          <w:p w14:paraId="7B5C2A27" w14:textId="77777777" w:rsidR="002044AA" w:rsidRDefault="00890222">
            <w:pPr>
              <w:pStyle w:val="Compact"/>
            </w:pPr>
            <w:r>
              <w:t>l1en × Lexical stress × DELE_z</w:t>
            </w:r>
          </w:p>
        </w:tc>
        <w:tc>
          <w:tcPr>
            <w:tcW w:w="0" w:type="auto"/>
          </w:tcPr>
          <w:p w14:paraId="19CA1009" w14:textId="77777777" w:rsidR="002044AA" w:rsidRDefault="00890222">
            <w:pPr>
              <w:pStyle w:val="Compact"/>
              <w:jc w:val="right"/>
            </w:pPr>
            <w:r>
              <w:t>−0.254</w:t>
            </w:r>
          </w:p>
        </w:tc>
        <w:tc>
          <w:tcPr>
            <w:tcW w:w="0" w:type="auto"/>
          </w:tcPr>
          <w:p w14:paraId="77D5E908" w14:textId="77777777" w:rsidR="002044AA" w:rsidRDefault="00890222">
            <w:pPr>
              <w:pStyle w:val="Compact"/>
              <w:jc w:val="right"/>
            </w:pPr>
            <w:r>
              <w:t>0.096</w:t>
            </w:r>
          </w:p>
        </w:tc>
        <w:tc>
          <w:tcPr>
            <w:tcW w:w="0" w:type="auto"/>
          </w:tcPr>
          <w:p w14:paraId="6459C7D9" w14:textId="77777777" w:rsidR="002044AA" w:rsidRDefault="00890222">
            <w:pPr>
              <w:pStyle w:val="Compact"/>
              <w:jc w:val="right"/>
            </w:pPr>
            <w:r>
              <w:t>−2.647</w:t>
            </w:r>
          </w:p>
        </w:tc>
        <w:tc>
          <w:tcPr>
            <w:tcW w:w="0" w:type="auto"/>
          </w:tcPr>
          <w:p w14:paraId="6354B80E" w14:textId="77777777" w:rsidR="002044AA" w:rsidRDefault="00890222">
            <w:pPr>
              <w:pStyle w:val="Compact"/>
              <w:jc w:val="right"/>
            </w:pPr>
            <w:r>
              <w:t>0.0081289</w:t>
            </w:r>
          </w:p>
        </w:tc>
      </w:tr>
      <w:tr w:rsidR="002044AA" w14:paraId="4E059D7E" w14:textId="77777777">
        <w:tc>
          <w:tcPr>
            <w:tcW w:w="0" w:type="auto"/>
          </w:tcPr>
          <w:p w14:paraId="7CB52BED" w14:textId="77777777" w:rsidR="002044AA" w:rsidRDefault="00890222">
            <w:pPr>
              <w:pStyle w:val="Compact"/>
            </w:pPr>
            <w:r>
              <w:t>l1ma × Lexical stress × DELE_z</w:t>
            </w:r>
          </w:p>
        </w:tc>
        <w:tc>
          <w:tcPr>
            <w:tcW w:w="0" w:type="auto"/>
          </w:tcPr>
          <w:p w14:paraId="4D6312E4" w14:textId="77777777" w:rsidR="002044AA" w:rsidRDefault="00890222">
            <w:pPr>
              <w:pStyle w:val="Compact"/>
              <w:jc w:val="right"/>
            </w:pPr>
            <w:r>
              <w:t>0.032</w:t>
            </w:r>
          </w:p>
        </w:tc>
        <w:tc>
          <w:tcPr>
            <w:tcW w:w="0" w:type="auto"/>
          </w:tcPr>
          <w:p w14:paraId="6CD88EF7" w14:textId="77777777" w:rsidR="002044AA" w:rsidRDefault="00890222">
            <w:pPr>
              <w:pStyle w:val="Compact"/>
              <w:jc w:val="right"/>
            </w:pPr>
            <w:r>
              <w:t>0.100</w:t>
            </w:r>
          </w:p>
        </w:tc>
        <w:tc>
          <w:tcPr>
            <w:tcW w:w="0" w:type="auto"/>
          </w:tcPr>
          <w:p w14:paraId="4AF18746" w14:textId="77777777" w:rsidR="002044AA" w:rsidRDefault="00890222">
            <w:pPr>
              <w:pStyle w:val="Compact"/>
              <w:jc w:val="right"/>
            </w:pPr>
            <w:r>
              <w:t>0.323</w:t>
            </w:r>
          </w:p>
        </w:tc>
        <w:tc>
          <w:tcPr>
            <w:tcW w:w="0" w:type="auto"/>
          </w:tcPr>
          <w:p w14:paraId="2EDF77D9" w14:textId="77777777" w:rsidR="002044AA" w:rsidRDefault="00890222">
            <w:pPr>
              <w:pStyle w:val="Compact"/>
              <w:jc w:val="right"/>
            </w:pPr>
            <w:r>
              <w:t>0.7469205</w:t>
            </w:r>
          </w:p>
        </w:tc>
      </w:tr>
    </w:tbl>
    <w:p w14:paraId="4877C68F" w14:textId="77777777" w:rsidR="002044AA" w:rsidRDefault="00890222">
      <w:pPr>
        <w:pStyle w:val="BodyText"/>
      </w:pPr>
      <w:r>
        <w:rPr>
          <w:i/>
        </w:rPr>
        <w:t>Table 6</w:t>
      </w:r>
      <w:r>
        <w:t>. GLMM with proficiency for L2 speakers at onset of second syllable.</w:t>
      </w:r>
    </w:p>
    <w:tbl>
      <w:tblPr>
        <w:tblStyle w:val="Table"/>
        <w:tblW w:w="0" w:type="pct"/>
        <w:tblLook w:val="0020" w:firstRow="1" w:lastRow="0" w:firstColumn="0" w:lastColumn="0" w:noHBand="0" w:noVBand="0"/>
      </w:tblPr>
      <w:tblGrid>
        <w:gridCol w:w="1529"/>
        <w:gridCol w:w="1056"/>
        <w:gridCol w:w="756"/>
        <w:gridCol w:w="892"/>
        <w:gridCol w:w="1236"/>
      </w:tblGrid>
      <w:tr w:rsidR="002044AA" w14:paraId="50F14F98" w14:textId="77777777" w:rsidTr="002044AA">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36094958" w14:textId="77777777" w:rsidR="002044AA" w:rsidRDefault="00890222">
            <w:pPr>
              <w:pStyle w:val="Compact"/>
            </w:pPr>
            <w:r>
              <w:t>Parameter</w:t>
            </w:r>
          </w:p>
        </w:tc>
        <w:tc>
          <w:tcPr>
            <w:tcW w:w="0" w:type="auto"/>
            <w:tcBorders>
              <w:bottom w:val="single" w:sz="0" w:space="0" w:color="auto"/>
            </w:tcBorders>
            <w:vAlign w:val="bottom"/>
          </w:tcPr>
          <w:p w14:paraId="1D4F964E" w14:textId="77777777" w:rsidR="002044AA" w:rsidRDefault="00890222">
            <w:pPr>
              <w:pStyle w:val="Compact"/>
              <w:jc w:val="right"/>
            </w:pPr>
            <w:r>
              <w:t>Estimate</w:t>
            </w:r>
          </w:p>
        </w:tc>
        <w:tc>
          <w:tcPr>
            <w:tcW w:w="0" w:type="auto"/>
            <w:tcBorders>
              <w:bottom w:val="single" w:sz="0" w:space="0" w:color="auto"/>
            </w:tcBorders>
            <w:vAlign w:val="bottom"/>
          </w:tcPr>
          <w:p w14:paraId="1145DFF1" w14:textId="77777777" w:rsidR="002044AA" w:rsidRDefault="00890222">
            <w:pPr>
              <w:pStyle w:val="Compact"/>
              <w:jc w:val="right"/>
            </w:pPr>
            <w:r>
              <w:t>SE</w:t>
            </w:r>
          </w:p>
        </w:tc>
        <w:tc>
          <w:tcPr>
            <w:tcW w:w="0" w:type="auto"/>
            <w:tcBorders>
              <w:bottom w:val="single" w:sz="0" w:space="0" w:color="auto"/>
            </w:tcBorders>
            <w:vAlign w:val="bottom"/>
          </w:tcPr>
          <w:p w14:paraId="40ACDD78" w14:textId="77777777" w:rsidR="002044AA" w:rsidRDefault="00890222">
            <w:pPr>
              <w:pStyle w:val="Compact"/>
              <w:jc w:val="right"/>
            </w:pPr>
            <w:r>
              <w:rPr>
                <w:i/>
              </w:rPr>
              <w:t>t</w:t>
            </w:r>
          </w:p>
        </w:tc>
        <w:tc>
          <w:tcPr>
            <w:tcW w:w="0" w:type="auto"/>
            <w:tcBorders>
              <w:bottom w:val="single" w:sz="0" w:space="0" w:color="auto"/>
            </w:tcBorders>
            <w:vAlign w:val="bottom"/>
          </w:tcPr>
          <w:p w14:paraId="42B911EB" w14:textId="77777777" w:rsidR="002044AA" w:rsidRDefault="00890222">
            <w:pPr>
              <w:pStyle w:val="Compact"/>
              <w:jc w:val="right"/>
            </w:pPr>
            <w:r>
              <w:rPr>
                <w:i/>
              </w:rPr>
              <w:t>p</w:t>
            </w:r>
          </w:p>
        </w:tc>
      </w:tr>
      <w:tr w:rsidR="002044AA" w14:paraId="7ACA1F5A" w14:textId="77777777">
        <w:tc>
          <w:tcPr>
            <w:tcW w:w="0" w:type="auto"/>
          </w:tcPr>
          <w:p w14:paraId="54875149" w14:textId="77777777" w:rsidR="002044AA" w:rsidRDefault="00890222">
            <w:pPr>
              <w:pStyle w:val="Compact"/>
            </w:pPr>
            <w:r>
              <w:t>Intercept</w:t>
            </w:r>
          </w:p>
        </w:tc>
        <w:tc>
          <w:tcPr>
            <w:tcW w:w="0" w:type="auto"/>
          </w:tcPr>
          <w:p w14:paraId="664639E7" w14:textId="77777777" w:rsidR="002044AA" w:rsidRDefault="00890222">
            <w:pPr>
              <w:pStyle w:val="Compact"/>
              <w:jc w:val="right"/>
            </w:pPr>
            <w:r>
              <w:t>1.120</w:t>
            </w:r>
          </w:p>
        </w:tc>
        <w:tc>
          <w:tcPr>
            <w:tcW w:w="0" w:type="auto"/>
          </w:tcPr>
          <w:p w14:paraId="2F2851B3" w14:textId="77777777" w:rsidR="002044AA" w:rsidRDefault="00890222">
            <w:pPr>
              <w:pStyle w:val="Compact"/>
              <w:jc w:val="right"/>
            </w:pPr>
            <w:r>
              <w:t>0.126</w:t>
            </w:r>
          </w:p>
        </w:tc>
        <w:tc>
          <w:tcPr>
            <w:tcW w:w="0" w:type="auto"/>
          </w:tcPr>
          <w:p w14:paraId="38D30064" w14:textId="77777777" w:rsidR="002044AA" w:rsidRDefault="00890222">
            <w:pPr>
              <w:pStyle w:val="Compact"/>
              <w:jc w:val="right"/>
            </w:pPr>
            <w:r>
              <w:t>8.882</w:t>
            </w:r>
          </w:p>
        </w:tc>
        <w:tc>
          <w:tcPr>
            <w:tcW w:w="0" w:type="auto"/>
          </w:tcPr>
          <w:p w14:paraId="11C2D74B" w14:textId="77777777" w:rsidR="002044AA" w:rsidRDefault="00890222">
            <w:pPr>
              <w:pStyle w:val="Compact"/>
              <w:jc w:val="right"/>
            </w:pPr>
            <w:r>
              <w:t>0.0000000</w:t>
            </w:r>
          </w:p>
        </w:tc>
      </w:tr>
      <w:tr w:rsidR="002044AA" w14:paraId="4D6E25C7" w14:textId="77777777">
        <w:tc>
          <w:tcPr>
            <w:tcW w:w="0" w:type="auto"/>
          </w:tcPr>
          <w:p w14:paraId="3721A7FF" w14:textId="77777777" w:rsidR="002044AA" w:rsidRDefault="00890222">
            <w:pPr>
              <w:pStyle w:val="Compact"/>
            </w:pPr>
            <w:r>
              <w:t>l1ma</w:t>
            </w:r>
          </w:p>
        </w:tc>
        <w:tc>
          <w:tcPr>
            <w:tcW w:w="0" w:type="auto"/>
          </w:tcPr>
          <w:p w14:paraId="2136B57C" w14:textId="77777777" w:rsidR="002044AA" w:rsidRDefault="00890222">
            <w:pPr>
              <w:pStyle w:val="Compact"/>
              <w:jc w:val="right"/>
            </w:pPr>
            <w:r>
              <w:t>−0.323</w:t>
            </w:r>
          </w:p>
        </w:tc>
        <w:tc>
          <w:tcPr>
            <w:tcW w:w="0" w:type="auto"/>
          </w:tcPr>
          <w:p w14:paraId="4ADD1356" w14:textId="77777777" w:rsidR="002044AA" w:rsidRDefault="00890222">
            <w:pPr>
              <w:pStyle w:val="Compact"/>
              <w:jc w:val="right"/>
            </w:pPr>
            <w:r>
              <w:t>0.138</w:t>
            </w:r>
          </w:p>
        </w:tc>
        <w:tc>
          <w:tcPr>
            <w:tcW w:w="0" w:type="auto"/>
          </w:tcPr>
          <w:p w14:paraId="1E3BBA6A" w14:textId="77777777" w:rsidR="002044AA" w:rsidRDefault="00890222">
            <w:pPr>
              <w:pStyle w:val="Compact"/>
              <w:jc w:val="right"/>
            </w:pPr>
            <w:r>
              <w:t>−2.343</w:t>
            </w:r>
          </w:p>
        </w:tc>
        <w:tc>
          <w:tcPr>
            <w:tcW w:w="0" w:type="auto"/>
          </w:tcPr>
          <w:p w14:paraId="746B24C2" w14:textId="77777777" w:rsidR="002044AA" w:rsidRDefault="00890222">
            <w:pPr>
              <w:pStyle w:val="Compact"/>
              <w:jc w:val="right"/>
            </w:pPr>
            <w:r>
              <w:t>0.0191263</w:t>
            </w:r>
          </w:p>
        </w:tc>
      </w:tr>
      <w:tr w:rsidR="002044AA" w14:paraId="7ED5704A" w14:textId="77777777">
        <w:tc>
          <w:tcPr>
            <w:tcW w:w="0" w:type="auto"/>
          </w:tcPr>
          <w:p w14:paraId="15AC3483" w14:textId="77777777" w:rsidR="002044AA" w:rsidRDefault="00890222">
            <w:pPr>
              <w:pStyle w:val="Compact"/>
            </w:pPr>
            <w:r>
              <w:t>Lexical stress</w:t>
            </w:r>
          </w:p>
        </w:tc>
        <w:tc>
          <w:tcPr>
            <w:tcW w:w="0" w:type="auto"/>
          </w:tcPr>
          <w:p w14:paraId="0A674AAD" w14:textId="77777777" w:rsidR="002044AA" w:rsidRDefault="00890222">
            <w:pPr>
              <w:pStyle w:val="Compact"/>
              <w:jc w:val="right"/>
            </w:pPr>
            <w:r>
              <w:t>−0.154</w:t>
            </w:r>
          </w:p>
        </w:tc>
        <w:tc>
          <w:tcPr>
            <w:tcW w:w="0" w:type="auto"/>
          </w:tcPr>
          <w:p w14:paraId="37A89475" w14:textId="77777777" w:rsidR="002044AA" w:rsidRDefault="00890222">
            <w:pPr>
              <w:pStyle w:val="Compact"/>
              <w:jc w:val="right"/>
            </w:pPr>
            <w:r>
              <w:t>0.079</w:t>
            </w:r>
          </w:p>
        </w:tc>
        <w:tc>
          <w:tcPr>
            <w:tcW w:w="0" w:type="auto"/>
          </w:tcPr>
          <w:p w14:paraId="59541C87" w14:textId="77777777" w:rsidR="002044AA" w:rsidRDefault="00890222">
            <w:pPr>
              <w:pStyle w:val="Compact"/>
              <w:jc w:val="right"/>
            </w:pPr>
            <w:r>
              <w:t>−1.939</w:t>
            </w:r>
          </w:p>
        </w:tc>
        <w:tc>
          <w:tcPr>
            <w:tcW w:w="0" w:type="auto"/>
          </w:tcPr>
          <w:p w14:paraId="0AD74096" w14:textId="77777777" w:rsidR="002044AA" w:rsidRDefault="00890222">
            <w:pPr>
              <w:pStyle w:val="Compact"/>
              <w:jc w:val="right"/>
            </w:pPr>
            <w:r>
              <w:t>0.0524831</w:t>
            </w:r>
          </w:p>
        </w:tc>
      </w:tr>
      <w:tr w:rsidR="002044AA" w14:paraId="280061A0" w14:textId="77777777">
        <w:tc>
          <w:tcPr>
            <w:tcW w:w="0" w:type="auto"/>
          </w:tcPr>
          <w:p w14:paraId="5D41B0C1" w14:textId="77777777" w:rsidR="002044AA" w:rsidRDefault="00890222">
            <w:pPr>
              <w:pStyle w:val="Compact"/>
            </w:pPr>
            <w:r>
              <w:t>use_z</w:t>
            </w:r>
          </w:p>
        </w:tc>
        <w:tc>
          <w:tcPr>
            <w:tcW w:w="0" w:type="auto"/>
          </w:tcPr>
          <w:p w14:paraId="3C26CF47" w14:textId="77777777" w:rsidR="002044AA" w:rsidRDefault="00890222">
            <w:pPr>
              <w:pStyle w:val="Compact"/>
              <w:jc w:val="right"/>
            </w:pPr>
            <w:r>
              <w:t>0.265</w:t>
            </w:r>
          </w:p>
        </w:tc>
        <w:tc>
          <w:tcPr>
            <w:tcW w:w="0" w:type="auto"/>
          </w:tcPr>
          <w:p w14:paraId="37EAB79A" w14:textId="77777777" w:rsidR="002044AA" w:rsidRDefault="00890222">
            <w:pPr>
              <w:pStyle w:val="Compact"/>
              <w:jc w:val="right"/>
            </w:pPr>
            <w:r>
              <w:t>0.096</w:t>
            </w:r>
          </w:p>
        </w:tc>
        <w:tc>
          <w:tcPr>
            <w:tcW w:w="0" w:type="auto"/>
          </w:tcPr>
          <w:p w14:paraId="42925C7F" w14:textId="77777777" w:rsidR="002044AA" w:rsidRDefault="00890222">
            <w:pPr>
              <w:pStyle w:val="Compact"/>
              <w:jc w:val="right"/>
            </w:pPr>
            <w:r>
              <w:t>2.768</w:t>
            </w:r>
          </w:p>
        </w:tc>
        <w:tc>
          <w:tcPr>
            <w:tcW w:w="0" w:type="auto"/>
          </w:tcPr>
          <w:p w14:paraId="03F34DE8" w14:textId="77777777" w:rsidR="002044AA" w:rsidRDefault="00890222">
            <w:pPr>
              <w:pStyle w:val="Compact"/>
              <w:jc w:val="right"/>
            </w:pPr>
            <w:r>
              <w:t>0.0056403</w:t>
            </w:r>
          </w:p>
        </w:tc>
      </w:tr>
    </w:tbl>
    <w:p w14:paraId="31ADEE46" w14:textId="77777777" w:rsidR="002044AA" w:rsidRDefault="00890222">
      <w:pPr>
        <w:pStyle w:val="BodyText"/>
      </w:pPr>
      <w:r>
        <w:rPr>
          <w:i/>
        </w:rPr>
        <w:t>Table 7</w:t>
      </w:r>
      <w:r>
        <w:t>. GLMM for L2 speakers with weekly L2 use at onset of second syllable.</w:t>
      </w:r>
    </w:p>
    <w:p w14:paraId="789AC147" w14:textId="77777777" w:rsidR="002044AA" w:rsidRDefault="00890222">
      <w:pPr>
        <w:pStyle w:val="BodyText"/>
      </w:pPr>
      <w:r>
        <w:t xml:space="preserve">In contrast to SS, L2 speakers only showed signs of anticipation at the onset of the suffix.  At that moment, the log odd intercept estimates were significant for the first time in both L2 </w:t>
      </w:r>
      <w:r>
        <w:lastRenderedPageBreak/>
        <w:t xml:space="preserve">models (L2 proficiency model: β = 1.104, SE = 0.120, </w:t>
      </w:r>
      <w:r>
        <w:rPr>
          <w:i/>
        </w:rPr>
        <w:t>t</w:t>
      </w:r>
      <w:r>
        <w:t xml:space="preserve"> = 9.235, </w:t>
      </w:r>
      <w:r>
        <w:rPr>
          <w:i/>
        </w:rPr>
        <w:t>p</w:t>
      </w:r>
      <w:r>
        <w:t xml:space="preserve"> = 0.000; L2 use β = 1.120, SE = 0.126, </w:t>
      </w:r>
      <w:r>
        <w:rPr>
          <w:i/>
        </w:rPr>
        <w:t>t</w:t>
      </w:r>
      <w:r>
        <w:t xml:space="preserve"> = 8.882, </w:t>
      </w:r>
      <w:r>
        <w:rPr>
          <w:i/>
        </w:rPr>
        <w:t>p</w:t>
      </w:r>
      <w:r>
        <w:t xml:space="preserve"> = 0.000). In both models there was an effect of L1. The estimate indicated that Mandarin speakers were fixating on the target at suffix onset less than English speakers (L2 proficiency model: β = -0.269, SE = 0.133, </w:t>
      </w:r>
      <w:r>
        <w:rPr>
          <w:i/>
        </w:rPr>
        <w:t>t</w:t>
      </w:r>
      <w:r>
        <w:t xml:space="preserve"> = -2.019, </w:t>
      </w:r>
      <w:r>
        <w:rPr>
          <w:i/>
        </w:rPr>
        <w:t>p</w:t>
      </w:r>
      <w:r>
        <w:t xml:space="preserve"> = 0.043; L2 use β = -0.323, SE = 0.138, </w:t>
      </w:r>
      <w:r>
        <w:rPr>
          <w:i/>
        </w:rPr>
        <w:t>t</w:t>
      </w:r>
      <w:r>
        <w:t xml:space="preserve"> = -2.343, </w:t>
      </w:r>
      <w:r>
        <w:rPr>
          <w:i/>
        </w:rPr>
        <w:t>p</w:t>
      </w:r>
      <w:r>
        <w:t xml:space="preserve"> = 0.019). In the proficiency model, there was also an effect of stress condition (β = -0.188, SE = 0.081, </w:t>
      </w:r>
      <w:r>
        <w:rPr>
          <w:i/>
        </w:rPr>
        <w:t>t</w:t>
      </w:r>
      <w:r>
        <w:t xml:space="preserve"> = -2.309, </w:t>
      </w:r>
      <w:r>
        <w:rPr>
          <w:i/>
        </w:rPr>
        <w:t>p</w:t>
      </w:r>
      <w:r>
        <w:t xml:space="preserve"> = 0.021), indicating preterit was fixated on more than present tense. There was an effect of proficiency (β = 0.319, SE = 0.083, </w:t>
      </w:r>
      <w:r>
        <w:rPr>
          <w:i/>
        </w:rPr>
        <w:t>t</w:t>
      </w:r>
      <w:r>
        <w:t xml:space="preserve"> = 3.830, </w:t>
      </w:r>
      <w:r>
        <w:rPr>
          <w:i/>
        </w:rPr>
        <w:t>p</w:t>
      </w:r>
      <w:r>
        <w:t xml:space="preserve"> = 0.000), reflecting more anticipating in individuals with higher proficiency. Lastly, there was also an interaction between stress condition x proficiency in the English speakers (β = -0.254, SE = 0.096, </w:t>
      </w:r>
      <w:r>
        <w:rPr>
          <w:i/>
        </w:rPr>
        <w:t>t</w:t>
      </w:r>
      <w:r>
        <w:t xml:space="preserve"> = -2.647, </w:t>
      </w:r>
      <w:r>
        <w:rPr>
          <w:i/>
        </w:rPr>
        <w:t>p</w:t>
      </w:r>
      <w:r>
        <w:t xml:space="preserve"> = 0.008), replicating the results of the GCA.</w:t>
      </w:r>
    </w:p>
    <w:p w14:paraId="63F5B66E" w14:textId="77777777" w:rsidR="002044AA" w:rsidRDefault="00890222">
      <w:pPr>
        <w:pStyle w:val="BodyText"/>
      </w:pPr>
      <w:r>
        <w:t xml:space="preserve">In the L2 use model, there was a main effect of L2 use (β = 0.265, SE = 0.096, </w:t>
      </w:r>
      <w:r>
        <w:rPr>
          <w:i/>
        </w:rPr>
        <w:t>t</w:t>
      </w:r>
      <w:r>
        <w:t xml:space="preserve"> = 2.768, </w:t>
      </w:r>
      <w:r>
        <w:rPr>
          <w:i/>
        </w:rPr>
        <w:t>p</w:t>
      </w:r>
      <w:r>
        <w:t xml:space="preserve"> = 0.006) in addition to the L1 main effect, pointing that greater L2 use correlated with increased fixations on the target.</w:t>
      </w:r>
    </w:p>
    <w:p w14:paraId="64647AB1" w14:textId="77777777" w:rsidR="002044AA" w:rsidRDefault="00890222">
      <w:pPr>
        <w:pStyle w:val="BodyText"/>
      </w:pPr>
      <w:r>
        <w:t>In summary, the data in this study revealed that all groups were fixating their gaze on the correct verb forms at the offset of the target syllable. SS started to fixate above chance in the first consonant of the verb, which suggests they are relying on cues other than lexical stress to generate tense suffix predictions.  L2 speakers needed to hear the target syllable to increase fixations on the target, which suggests they were waiting to hear lexical stress and use it as a cue. English speakers were more successful in their fixations than Mandarin speakers. Proficiency and L2 use mediated L2 speakers’ ability to generate predictions.</w:t>
      </w:r>
    </w:p>
    <w:p w14:paraId="7DC3C53E" w14:textId="77777777" w:rsidR="002044AA" w:rsidRDefault="00890222">
      <w:pPr>
        <w:pStyle w:val="Heading1"/>
      </w:pPr>
      <w:bookmarkStart w:id="4" w:name="discussion"/>
      <w:bookmarkEnd w:id="3"/>
      <w:r>
        <w:lastRenderedPageBreak/>
        <w:t>6. Discussion</w:t>
      </w:r>
    </w:p>
    <w:p w14:paraId="5A72DFC5" w14:textId="77777777" w:rsidR="002044AA" w:rsidRDefault="00890222">
      <w:pPr>
        <w:pStyle w:val="FirstParagraph"/>
      </w:pPr>
      <w:r>
        <w:t>We investigated the effect of L1 transfer, L2 proficiency and L2 use on Mandarin and English L2 learners of Spanish’s ability to use associations of lexical stress with verbal tense morphology for L2 prediction. Participants completed a visual-world paradigm in Spanish and we compared them to a monolingual Spanish controls. Results revealed that all speakers were fixating on the verb at suffix onset. Increased L2 proficiency and use facilitated increased fixations on the target, although advanced speakers never reached monolingual-like anticipation. There were no significant different between the two L2 groups. Fixations above chance on the target at syllable target offset in all three groups suggests they were anticipating what suffix they were going to hear. The fact that monolingual speakers anticipated tense suffix at target syllable offset agrees with previous studies (e.g., Lozano-Argüelles, Sagarra, &amp; Casillas, 2020; Sagarra &amp; Casillas, 2018). These results serve as evidence that the previous findings are generalizable and that we can compare the findings about the L2 populations to other previous studies too. We discuss the findings on the L2 speakers following the research questions.</w:t>
      </w:r>
    </w:p>
    <w:p w14:paraId="03FF7956" w14:textId="77777777" w:rsidR="002044AA" w:rsidRDefault="00890222">
      <w:pPr>
        <w:pStyle w:val="BodyText"/>
      </w:pPr>
      <w:r>
        <w:rPr>
          <w:i/>
        </w:rPr>
        <w:t xml:space="preserve">1. </w:t>
      </w:r>
      <w:r>
        <w:rPr>
          <w:b/>
          <w:i/>
        </w:rPr>
        <w:t>L1 transfer</w:t>
      </w:r>
      <w:r>
        <w:rPr>
          <w:i/>
        </w:rPr>
        <w:t>: Does transfer affect L2 learners’ ability to make stress-suffix tense associations during spoken word processing?</w:t>
      </w:r>
      <w:r>
        <w:t xml:space="preserve"> We predicted that English speakers would anticipate tense suffix at the offset of the preceding syllable, and that they would do so faster than Mandarin speakers. We expected Mandarin speakers to be at chance level. Our results support our prediction that English speakers would anticipate, as evidenced by the increased fixations on the target at target syllable offset. The results, however, do not support our prediction regarding Mandarin speakers, as they were also anticipating above chance at target syllable offset.</w:t>
      </w:r>
    </w:p>
    <w:p w14:paraId="7ADE99E0" w14:textId="77777777" w:rsidR="002044AA" w:rsidRDefault="00890222">
      <w:pPr>
        <w:pStyle w:val="BodyText"/>
      </w:pPr>
      <w:r>
        <w:t xml:space="preserve">The finding that English speakers were anticipating matches previous studies showing that advanced English speakers can use morphophonological associations for prediction in L2 Spanish </w:t>
      </w:r>
      <w:r>
        <w:lastRenderedPageBreak/>
        <w:t>during spoken language processing when the phonological cue is contained in a syllable with consonant-vowel-consonant structure (e.g., Lozano-Argüelles, Sagarra, &amp; Casillas, 2020; Sagarra &amp; Casillas, 2018). The previous study on processing of morphophonological associations focusing on the role of L2 proficiency tested beginners and advanced L2 speakers (Sagarra &amp; Casillas, 2018), the present study adds to that literature by showing that intermediate English speakers can also generate morphophonological predictions, at least when living immersed in the L2. In addition, this study also provides evidence for the first time that native speakers of Mandarin Chinese dialect also generate morphophonological predictions in L2 Spanish at intermediate and advanced levels of proficiency. Together with the studies on Swedish morphophonological associations (e.g., Gosselke Berthelsen, Horne, Brännström, Shtyrov, &amp; Roll, 2018; Schremm, Söderström, Horne, &amp; Roll, 2016), these studies suggest that L2 speakers can learn to use this type of associations to facilitate language processing regardless of their L1.</w:t>
      </w:r>
    </w:p>
    <w:p w14:paraId="48C22B13" w14:textId="77777777" w:rsidR="002044AA" w:rsidRDefault="00890222">
      <w:pPr>
        <w:pStyle w:val="BodyText"/>
      </w:pPr>
      <w:r>
        <w:t>The difference in target fixations across speakers of English and Mandarin suggests they may have been conditioned by their L1. Given that English speakers outperformed the Mandarin speakers, their ability to use lexical stress as a cue to verb suffixes can be evidence that the more similarity in lexical stress and verb morphology between English and Spanish is helping them to predict. The lower similarity between Mandarin Chinese and Spanish in terms of lexical stress and verbal morphology would then be a reason why Chinese speakers lag behind the other L2 group in fixating on the target.</w:t>
      </w:r>
    </w:p>
    <w:p w14:paraId="5BFB45C0" w14:textId="77777777" w:rsidR="002044AA" w:rsidRDefault="00890222">
      <w:pPr>
        <w:pStyle w:val="BodyText"/>
      </w:pPr>
      <w:r>
        <w:rPr>
          <w:i/>
        </w:rPr>
        <w:t xml:space="preserve">2. </w:t>
      </w:r>
      <w:r>
        <w:rPr>
          <w:b/>
          <w:i/>
        </w:rPr>
        <w:t>L2 proficiency</w:t>
      </w:r>
      <w:r>
        <w:rPr>
          <w:i/>
        </w:rPr>
        <w:t>: Does L2 proficiency affect L2 learners’ ability to make stress-suffix tense associations during spoken word processing?</w:t>
      </w:r>
      <w:r>
        <w:t xml:space="preserve"> We had predicted that higher proficiency would be correlated with more and faster prediction. Accordingly, our results suggest that more proficient speakers predicted more than less proficient speakers. We had also predicted that even </w:t>
      </w:r>
      <w:r>
        <w:lastRenderedPageBreak/>
        <w:t>highly proficient speakers would not anticipate to the same extent as monolingual speakers. This prediction was also confirmed.</w:t>
      </w:r>
    </w:p>
    <w:p w14:paraId="51AFCC63" w14:textId="77777777" w:rsidR="002044AA" w:rsidRDefault="00890222">
      <w:pPr>
        <w:pStyle w:val="BodyText"/>
      </w:pPr>
      <w:r>
        <w:t>The results on proficiency can be explained through language exposure. An increased proficiency indicates that the L2 speaker has had more contact with the L2 and their L2 linguistic knowledge is broader. This broader experience may be allowing the speakers to improve their efficiency in using morphophonological predictions during l2 processing.</w:t>
      </w:r>
    </w:p>
    <w:p w14:paraId="6040D28C" w14:textId="77777777" w:rsidR="002044AA" w:rsidRDefault="00890222">
      <w:pPr>
        <w:pStyle w:val="BodyText"/>
      </w:pPr>
      <w:r>
        <w:t>The gap between advanced L2 speakers and the monolingual speakers is in line with previous experiments in morphophonological associations (e.g., Perdomo &amp; Kaan, 2019; Sagarra &amp; Casillas, 2018), which has led some authors to conclude that L2 speakers will rarely attain monolingual-like processing efficiency (Perdomo &amp; Kaan, 2019). The present study, however, does not lend itself to support or counterevidence such conclusion. While the present study included some near native advanced speakers as indicated by the proficiency measure, they are likely to few to draw conclusions as to whether monolingual-like efficiency is possible. Future studies may want to recruit more participants at that level of proficiency to test whether attainment of monolingual-like efficiency is possible or not.</w:t>
      </w:r>
    </w:p>
    <w:p w14:paraId="31DA23DF" w14:textId="77777777" w:rsidR="002044AA" w:rsidRDefault="00890222">
      <w:pPr>
        <w:pStyle w:val="BodyText"/>
      </w:pPr>
      <w:r>
        <w:t xml:space="preserve">In the case of the advanced speakers in these studies, their lagging comparison to the monolingual speakers may be explained through two venues. In the first one, L2 speakers may have less stable and direct associations between lexical stress and its contrastive function. Inability to completely use lexical stress to contrast words may result, in turn, in a weaker association with tense suffixes. Thus, even if advanced L2 speakers perceive the differences in stress, the weak association with the suffixes prevent them from using morphophonological associations as confidently as monolingual speakers do. The lagging can be explained with a second reason, and that is L1 transfer. Monolingual speakers of Spanish have representations of </w:t>
      </w:r>
      <w:r>
        <w:lastRenderedPageBreak/>
        <w:t xml:space="preserve">lexical stress, its functions and associations in their first linguistic system. That is, when they learned lexical stress, there was no other information that could conflict with it. L2 speakers, in contrast, already have a linguistic system in place that interacts with the new one. If we learn an L2 sound system taking as reference our L1 sound system, as some models suggest </w:t>
      </w:r>
      <w:r>
        <w:rPr>
          <w:i/>
        </w:rPr>
        <w:t>(e.g., )</w:t>
      </w:r>
      <w:r>
        <w:t>, it is possible that some noise from this sound system remains, making the L2 lexical stress representation less “clean” and therefore less reliable. Future studies may examine whether explicit instruction, or at least focused training (Hed, Schremm, Horne, &amp; Roll, 2019; Schremm, Novén, Horne, &amp; Roll, 2017), may help in getting rid of the noise or preventing its inclusion in the first place.</w:t>
      </w:r>
    </w:p>
    <w:p w14:paraId="189EE1C7" w14:textId="77777777" w:rsidR="002044AA" w:rsidRDefault="00890222">
      <w:pPr>
        <w:pStyle w:val="BodyText"/>
      </w:pPr>
      <w:r>
        <w:t xml:space="preserve">In the English speakers, the effects of L2 proficiency differed depending on what tense had to be anticipated. Present tense was anticipated earlier than preterit tense. This advantage is probably due to the higher frequency of present tense in speech. In this tense, proficiency did not exert a big influence, as its effects were probably counteracted by the frequency of occurrence of the tense in daily life. Preterit tense, in contrast, was more susceptible to proficiency effects. In this tense, the higher the proficiency of the L2 learner, the earlier the anticipation was. L1 transfer that could explain why this interaction appeared in the English speakers but not in the Mandarin Chinese speakers. Since preterit tense is not as frequent, speakers need to resort to other strategies for processing. One such strategy is the knowledge they have in their L1 about lexical stress. English speakers know about the contrastive function of lexical stress and can thus transfer that knowledge to distinguish between tenses. Mandarin speakers do not have a contrastive function associated with stress, and thus do not count with that resource to help during word processing. In their case, knowledge of lexical stress in the L1, if they have it (Selkirk &amp; Shen, 1990), may be confused with tone representation, making it impossible for them to transfer lexical stress knowledge successfully. The contrast between Mandarin and English speakers indicates that L1 </w:t>
      </w:r>
      <w:r>
        <w:lastRenderedPageBreak/>
        <w:t>transfer is a positive influence for the L1 English speakers, while there are no effects in the case of L1 Chinese speakers.</w:t>
      </w:r>
    </w:p>
    <w:p w14:paraId="224858E0" w14:textId="77777777" w:rsidR="002044AA" w:rsidRDefault="00890222">
      <w:pPr>
        <w:pStyle w:val="BodyText"/>
      </w:pPr>
      <w:r>
        <w:t>The facilitatory effects of L1 transfer at higher levels of proficiency are in line with a study on production of L2 Chinese tones (Shih &amp; Lu, 2010), in which even advanced learners show effects of L1 transfer. In Shih and Lu (2010)’s study, native Chinese speakers and English learners of Mandarin were tested in their production of lexical tones. Tone production at earlier stages of proficiency was characterized by English-like alternations. At intermediate stages, the influence of English in Chinese prosody was less obvious, but target-like production of tones was still unstable. At advanced stages, lexical tone production improved considerably but learners still showed difficulties when the tones appeared in medial positions of phrases. The authors argue that this problem may stem from the speakers trying to transfer the stressed/unstressed distinction from English. This problem did not arise in earlier stages because less proficient speakers do not have enough command to express that contrast. Following this reasoning, advanced English speakers were more benefited than intermediate ones from L1 transfer because they were fluent enough to have automatized the contrast between present and preterit tense. The similarity between lexical stress in English and Spanish would have resulted in the facilitatory effects, in contrast with Shih and Lu (2010)’s study, where the structure in the L1 (lexical stress) and the L2 (lexical tone) conflicted.</w:t>
      </w:r>
    </w:p>
    <w:p w14:paraId="4C864B16" w14:textId="77777777" w:rsidR="002044AA" w:rsidRDefault="00890222">
      <w:pPr>
        <w:pStyle w:val="BodyText"/>
      </w:pPr>
      <w:r>
        <w:rPr>
          <w:i/>
        </w:rPr>
        <w:t xml:space="preserve">3. </w:t>
      </w:r>
      <w:r>
        <w:rPr>
          <w:b/>
          <w:i/>
        </w:rPr>
        <w:t>Language use</w:t>
      </w:r>
      <w:r>
        <w:rPr>
          <w:i/>
        </w:rPr>
        <w:t>: Does language use affect L2 learners’ ability to make stress-suffix tense association during spoken word processing?</w:t>
      </w:r>
      <w:r>
        <w:t xml:space="preserve"> We predicted that a greater use of Spanish would be associated with more and more accurate prediction. This prediction is partially borne out by our results. Specifically, a higher percentage of use of Spanish per week was associated with a higher probability of predicting in the present tense. In the preterit tense, greater use was however </w:t>
      </w:r>
      <w:r>
        <w:lastRenderedPageBreak/>
        <w:t>associated with fewer fixations on the target. This trend only reached significance in the Mandarin group.</w:t>
      </w:r>
    </w:p>
    <w:p w14:paraId="56FB704B" w14:textId="77777777" w:rsidR="002044AA" w:rsidRDefault="00890222">
      <w:pPr>
        <w:pStyle w:val="BodyText"/>
      </w:pPr>
      <w:r>
        <w:t>^^ I DON’T KNOW HOW TO EXPLAIN THIS.</w:t>
      </w:r>
    </w:p>
    <w:p w14:paraId="070FDD45" w14:textId="77777777" w:rsidR="002044AA" w:rsidRDefault="00890222">
      <w:pPr>
        <w:pStyle w:val="BodyText"/>
      </w:pPr>
      <w:r>
        <w:t>The present study is the first study exploring how L2 use affects processing of morphophonological associations. Just as increased L2 use helps in morphophonological association, L2 use is likely to be a reliable predictor of successful processing in other areas such as morphosyntax. As relates to morpophonological associations, future studies could expand the findings here by focusing on training. Previous studies on training of Swedish morphophonological associations in Swedish suggest that targeted training can help in acquisition of these associations (Schremm, Novén, Horne, &amp; Roll, 2017). Training does not only direct L2 learners attention towards the association, but increases its use. Future studies could investigate whether training helps L2 learners acquire morphophonological associations in Spanish as well as in Swedish and in reversing the apparently detrimental effects of greater L2 use in preterit anticipation. In addition, training different L1s can also expand findings on the role of L1 transfer and its interaction with L2 use.</w:t>
      </w:r>
    </w:p>
    <w:p w14:paraId="06A84263" w14:textId="77777777" w:rsidR="002044AA" w:rsidRDefault="00890222">
      <w:pPr>
        <w:pStyle w:val="Heading1"/>
      </w:pPr>
      <w:bookmarkStart w:id="5" w:name="other-plots"/>
      <w:bookmarkEnd w:id="4"/>
      <w:r>
        <w:t>Other plots</w:t>
      </w:r>
    </w:p>
    <w:p w14:paraId="00078ACA" w14:textId="77777777" w:rsidR="002044AA" w:rsidRDefault="00890222">
      <w:pPr>
        <w:pStyle w:val="Heading1"/>
      </w:pPr>
      <w:bookmarkStart w:id="6" w:name="tables"/>
      <w:bookmarkEnd w:id="5"/>
      <w:r>
        <w:t>Tables</w:t>
      </w:r>
    </w:p>
    <w:p w14:paraId="3C640B0D" w14:textId="77777777" w:rsidR="002044AA" w:rsidRDefault="00890222">
      <w:pPr>
        <w:pStyle w:val="Heading2"/>
      </w:pPr>
      <w:bookmarkStart w:id="7" w:name="X9b2b96a316890a159a0f403610d5494f12cefd4"/>
      <w:r>
        <w:t>Model estimates at target syllable offset</w:t>
      </w:r>
    </w:p>
    <w:p w14:paraId="6508B6E2" w14:textId="77777777" w:rsidR="002044AA" w:rsidRDefault="00890222">
      <w:pPr>
        <w:pStyle w:val="a"/>
      </w:pPr>
      <w:r>
        <w:t>Table 3:</w:t>
      </w:r>
    </w:p>
    <w:tbl>
      <w:tblPr>
        <w:tblW w:w="4320" w:type="dxa"/>
        <w:jc w:val="center"/>
        <w:tblLayout w:type="fixed"/>
        <w:tblLook w:val="0420" w:firstRow="1" w:lastRow="0" w:firstColumn="0" w:lastColumn="0" w:noHBand="0" w:noVBand="1"/>
      </w:tblPr>
      <w:tblGrid>
        <w:gridCol w:w="1080"/>
        <w:gridCol w:w="1080"/>
        <w:gridCol w:w="1080"/>
        <w:gridCol w:w="1080"/>
      </w:tblGrid>
      <w:tr w:rsidR="002044AA" w14:paraId="6FFCE409" w14:textId="77777777">
        <w:trPr>
          <w:cantSplit/>
          <w:tblHeader/>
          <w:jc w:val="center"/>
        </w:trPr>
        <w:tc>
          <w:tcPr>
            <w:tcW w:w="1080"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1A5CD651" w14:textId="77777777" w:rsidR="002044AA" w:rsidRDefault="00890222">
            <w:pPr>
              <w:spacing w:before="40" w:after="40" w:line="240" w:lineRule="auto"/>
              <w:ind w:left="100" w:right="100"/>
            </w:pPr>
            <w:r>
              <w:rPr>
                <w:rFonts w:ascii="Times" w:eastAsia="Times" w:hAnsi="Times" w:cs="Times"/>
                <w:color w:val="111111"/>
                <w:sz w:val="22"/>
                <w:szCs w:val="22"/>
              </w:rPr>
              <w:t>Lexical stress</w:t>
            </w:r>
          </w:p>
        </w:tc>
        <w:tc>
          <w:tcPr>
            <w:tcW w:w="1080"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7696AF93" w14:textId="77777777" w:rsidR="002044AA" w:rsidRDefault="00890222">
            <w:pPr>
              <w:spacing w:before="40" w:after="40" w:line="240" w:lineRule="auto"/>
              <w:ind w:left="100" w:right="100"/>
              <w:jc w:val="right"/>
            </w:pPr>
            <w:r>
              <w:rPr>
                <w:rFonts w:ascii="Times" w:eastAsia="Times" w:hAnsi="Times" w:cs="Times"/>
                <w:color w:val="111111"/>
                <w:sz w:val="22"/>
                <w:szCs w:val="22"/>
              </w:rPr>
              <w:t>Probability</w:t>
            </w:r>
          </w:p>
        </w:tc>
        <w:tc>
          <w:tcPr>
            <w:tcW w:w="1080"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0DDA858E" w14:textId="77777777" w:rsidR="002044AA" w:rsidRDefault="00890222">
            <w:pPr>
              <w:spacing w:before="40" w:after="40" w:line="240" w:lineRule="auto"/>
              <w:ind w:left="100" w:right="100"/>
              <w:jc w:val="right"/>
            </w:pPr>
            <w:r>
              <w:rPr>
                <w:rFonts w:ascii="Times" w:eastAsia="Times" w:hAnsi="Times" w:cs="Times"/>
                <w:color w:val="111111"/>
                <w:sz w:val="22"/>
                <w:szCs w:val="22"/>
              </w:rPr>
              <w:t>LB</w:t>
            </w:r>
          </w:p>
        </w:tc>
        <w:tc>
          <w:tcPr>
            <w:tcW w:w="1080"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13424279" w14:textId="77777777" w:rsidR="002044AA" w:rsidRDefault="00890222">
            <w:pPr>
              <w:spacing w:before="40" w:after="40" w:line="240" w:lineRule="auto"/>
              <w:ind w:left="100" w:right="100"/>
              <w:jc w:val="right"/>
            </w:pPr>
            <w:r>
              <w:rPr>
                <w:rFonts w:ascii="Times" w:eastAsia="Times" w:hAnsi="Times" w:cs="Times"/>
                <w:color w:val="111111"/>
                <w:sz w:val="22"/>
                <w:szCs w:val="22"/>
              </w:rPr>
              <w:t>UB</w:t>
            </w:r>
          </w:p>
        </w:tc>
      </w:tr>
      <w:tr w:rsidR="002044AA" w14:paraId="2855B23E" w14:textId="77777777">
        <w:trPr>
          <w:cantSplit/>
          <w:jc w:val="center"/>
        </w:trPr>
        <w:tc>
          <w:tcPr>
            <w:tcW w:w="1080" w:type="dxa"/>
            <w:shd w:val="clear" w:color="auto" w:fill="FFFFFF"/>
            <w:tcMar>
              <w:top w:w="0" w:type="dxa"/>
              <w:left w:w="0" w:type="dxa"/>
              <w:bottom w:w="0" w:type="dxa"/>
              <w:right w:w="0" w:type="dxa"/>
            </w:tcMar>
            <w:vAlign w:val="center"/>
          </w:tcPr>
          <w:p w14:paraId="53C5236E" w14:textId="77777777" w:rsidR="002044AA" w:rsidRDefault="00890222">
            <w:pPr>
              <w:spacing w:before="40" w:after="40" w:line="240" w:lineRule="auto"/>
              <w:ind w:left="100" w:right="100"/>
            </w:pPr>
            <w:r>
              <w:rPr>
                <w:rFonts w:ascii="Times" w:eastAsia="Times" w:hAnsi="Times" w:cs="Times"/>
                <w:color w:val="111111"/>
                <w:sz w:val="22"/>
                <w:szCs w:val="22"/>
              </w:rPr>
              <w:t>Present</w:t>
            </w:r>
          </w:p>
        </w:tc>
        <w:tc>
          <w:tcPr>
            <w:tcW w:w="1080" w:type="dxa"/>
            <w:shd w:val="clear" w:color="auto" w:fill="FFFFFF"/>
            <w:tcMar>
              <w:top w:w="0" w:type="dxa"/>
              <w:left w:w="0" w:type="dxa"/>
              <w:bottom w:w="0" w:type="dxa"/>
              <w:right w:w="0" w:type="dxa"/>
            </w:tcMar>
            <w:vAlign w:val="center"/>
          </w:tcPr>
          <w:p w14:paraId="4CED1E08" w14:textId="77777777" w:rsidR="002044AA" w:rsidRDefault="00890222">
            <w:pPr>
              <w:spacing w:before="40" w:after="40" w:line="240" w:lineRule="auto"/>
              <w:ind w:left="100" w:right="100"/>
              <w:jc w:val="right"/>
            </w:pPr>
            <w:r>
              <w:rPr>
                <w:rFonts w:ascii="Times" w:eastAsia="Times" w:hAnsi="Times" w:cs="Times"/>
                <w:color w:val="111111"/>
                <w:sz w:val="22"/>
                <w:szCs w:val="22"/>
              </w:rPr>
              <w:t>0.9514203</w:t>
            </w:r>
          </w:p>
        </w:tc>
        <w:tc>
          <w:tcPr>
            <w:tcW w:w="1080" w:type="dxa"/>
            <w:shd w:val="clear" w:color="auto" w:fill="FFFFFF"/>
            <w:tcMar>
              <w:top w:w="0" w:type="dxa"/>
              <w:left w:w="0" w:type="dxa"/>
              <w:bottom w:w="0" w:type="dxa"/>
              <w:right w:w="0" w:type="dxa"/>
            </w:tcMar>
            <w:vAlign w:val="center"/>
          </w:tcPr>
          <w:p w14:paraId="3FA60866" w14:textId="77777777" w:rsidR="002044AA" w:rsidRDefault="00890222">
            <w:pPr>
              <w:spacing w:before="40" w:after="40" w:line="240" w:lineRule="auto"/>
              <w:ind w:left="100" w:right="100"/>
              <w:jc w:val="right"/>
            </w:pPr>
            <w:r>
              <w:rPr>
                <w:rFonts w:ascii="Times" w:eastAsia="Times" w:hAnsi="Times" w:cs="Times"/>
                <w:color w:val="111111"/>
                <w:sz w:val="22"/>
                <w:szCs w:val="22"/>
              </w:rPr>
              <w:t>0.9399110</w:t>
            </w:r>
          </w:p>
        </w:tc>
        <w:tc>
          <w:tcPr>
            <w:tcW w:w="1080" w:type="dxa"/>
            <w:shd w:val="clear" w:color="auto" w:fill="FFFFFF"/>
            <w:tcMar>
              <w:top w:w="0" w:type="dxa"/>
              <w:left w:w="0" w:type="dxa"/>
              <w:bottom w:w="0" w:type="dxa"/>
              <w:right w:w="0" w:type="dxa"/>
            </w:tcMar>
            <w:vAlign w:val="center"/>
          </w:tcPr>
          <w:p w14:paraId="5F9D15AF" w14:textId="77777777" w:rsidR="002044AA" w:rsidRDefault="00890222">
            <w:pPr>
              <w:spacing w:before="40" w:after="40" w:line="240" w:lineRule="auto"/>
              <w:ind w:left="100" w:right="100"/>
              <w:jc w:val="right"/>
            </w:pPr>
            <w:r>
              <w:rPr>
                <w:rFonts w:ascii="Times" w:eastAsia="Times" w:hAnsi="Times" w:cs="Times"/>
                <w:color w:val="111111"/>
                <w:sz w:val="22"/>
                <w:szCs w:val="22"/>
              </w:rPr>
              <w:t>0.9608171</w:t>
            </w:r>
          </w:p>
        </w:tc>
      </w:tr>
      <w:tr w:rsidR="002044AA" w14:paraId="7BAB1EB8" w14:textId="77777777">
        <w:trPr>
          <w:cantSplit/>
          <w:jc w:val="center"/>
        </w:trPr>
        <w:tc>
          <w:tcPr>
            <w:tcW w:w="1080" w:type="dxa"/>
            <w:shd w:val="clear" w:color="auto" w:fill="FFFFFF"/>
            <w:tcMar>
              <w:top w:w="0" w:type="dxa"/>
              <w:left w:w="0" w:type="dxa"/>
              <w:bottom w:w="0" w:type="dxa"/>
              <w:right w:w="0" w:type="dxa"/>
            </w:tcMar>
            <w:vAlign w:val="center"/>
          </w:tcPr>
          <w:p w14:paraId="7AA3BBED" w14:textId="77777777" w:rsidR="002044AA" w:rsidRDefault="002044AA">
            <w:pPr>
              <w:spacing w:before="40" w:after="40" w:line="240" w:lineRule="auto"/>
              <w:ind w:left="100" w:right="100"/>
            </w:pPr>
          </w:p>
        </w:tc>
        <w:tc>
          <w:tcPr>
            <w:tcW w:w="1080" w:type="dxa"/>
            <w:shd w:val="clear" w:color="auto" w:fill="FFFFFF"/>
            <w:tcMar>
              <w:top w:w="0" w:type="dxa"/>
              <w:left w:w="0" w:type="dxa"/>
              <w:bottom w:w="0" w:type="dxa"/>
              <w:right w:w="0" w:type="dxa"/>
            </w:tcMar>
            <w:vAlign w:val="center"/>
          </w:tcPr>
          <w:p w14:paraId="766D7745" w14:textId="77777777" w:rsidR="002044AA" w:rsidRDefault="00890222">
            <w:pPr>
              <w:spacing w:before="40" w:after="40" w:line="240" w:lineRule="auto"/>
              <w:ind w:left="100" w:right="100"/>
              <w:jc w:val="right"/>
            </w:pPr>
            <w:r>
              <w:rPr>
                <w:rFonts w:ascii="Times" w:eastAsia="Times" w:hAnsi="Times" w:cs="Times"/>
                <w:color w:val="111111"/>
                <w:sz w:val="22"/>
                <w:szCs w:val="22"/>
              </w:rPr>
              <w:t>0.9514203</w:t>
            </w:r>
          </w:p>
        </w:tc>
        <w:tc>
          <w:tcPr>
            <w:tcW w:w="1080" w:type="dxa"/>
            <w:shd w:val="clear" w:color="auto" w:fill="FFFFFF"/>
            <w:tcMar>
              <w:top w:w="0" w:type="dxa"/>
              <w:left w:w="0" w:type="dxa"/>
              <w:bottom w:w="0" w:type="dxa"/>
              <w:right w:w="0" w:type="dxa"/>
            </w:tcMar>
            <w:vAlign w:val="center"/>
          </w:tcPr>
          <w:p w14:paraId="60857BCA" w14:textId="77777777" w:rsidR="002044AA" w:rsidRDefault="00890222">
            <w:pPr>
              <w:spacing w:before="40" w:after="40" w:line="240" w:lineRule="auto"/>
              <w:ind w:left="100" w:right="100"/>
              <w:jc w:val="right"/>
            </w:pPr>
            <w:r>
              <w:rPr>
                <w:rFonts w:ascii="Times" w:eastAsia="Times" w:hAnsi="Times" w:cs="Times"/>
                <w:color w:val="111111"/>
                <w:sz w:val="22"/>
                <w:szCs w:val="22"/>
              </w:rPr>
              <w:t>0.9399110</w:t>
            </w:r>
          </w:p>
        </w:tc>
        <w:tc>
          <w:tcPr>
            <w:tcW w:w="1080" w:type="dxa"/>
            <w:shd w:val="clear" w:color="auto" w:fill="FFFFFF"/>
            <w:tcMar>
              <w:top w:w="0" w:type="dxa"/>
              <w:left w:w="0" w:type="dxa"/>
              <w:bottom w:w="0" w:type="dxa"/>
              <w:right w:w="0" w:type="dxa"/>
            </w:tcMar>
            <w:vAlign w:val="center"/>
          </w:tcPr>
          <w:p w14:paraId="7BEAD99C" w14:textId="77777777" w:rsidR="002044AA" w:rsidRDefault="00890222">
            <w:pPr>
              <w:spacing w:before="40" w:after="40" w:line="240" w:lineRule="auto"/>
              <w:ind w:left="100" w:right="100"/>
              <w:jc w:val="right"/>
            </w:pPr>
            <w:r>
              <w:rPr>
                <w:rFonts w:ascii="Times" w:eastAsia="Times" w:hAnsi="Times" w:cs="Times"/>
                <w:color w:val="111111"/>
                <w:sz w:val="22"/>
                <w:szCs w:val="22"/>
              </w:rPr>
              <w:t>0.9608171</w:t>
            </w:r>
          </w:p>
        </w:tc>
      </w:tr>
      <w:tr w:rsidR="002044AA" w14:paraId="3012FC1F" w14:textId="77777777">
        <w:trPr>
          <w:cantSplit/>
          <w:jc w:val="center"/>
        </w:trPr>
        <w:tc>
          <w:tcPr>
            <w:tcW w:w="1080" w:type="dxa"/>
            <w:shd w:val="clear" w:color="auto" w:fill="FFFFFF"/>
            <w:tcMar>
              <w:top w:w="0" w:type="dxa"/>
              <w:left w:w="0" w:type="dxa"/>
              <w:bottom w:w="0" w:type="dxa"/>
              <w:right w:w="0" w:type="dxa"/>
            </w:tcMar>
            <w:vAlign w:val="center"/>
          </w:tcPr>
          <w:p w14:paraId="6EC66C28" w14:textId="77777777" w:rsidR="002044AA" w:rsidRDefault="00890222">
            <w:pPr>
              <w:spacing w:before="40" w:after="40" w:line="240" w:lineRule="auto"/>
              <w:ind w:left="100" w:right="100"/>
            </w:pPr>
            <w:r>
              <w:rPr>
                <w:rFonts w:ascii="Times" w:eastAsia="Times" w:hAnsi="Times" w:cs="Times"/>
                <w:color w:val="111111"/>
                <w:sz w:val="22"/>
                <w:szCs w:val="22"/>
              </w:rPr>
              <w:t>Preterit</w:t>
            </w:r>
          </w:p>
        </w:tc>
        <w:tc>
          <w:tcPr>
            <w:tcW w:w="1080" w:type="dxa"/>
            <w:shd w:val="clear" w:color="auto" w:fill="FFFFFF"/>
            <w:tcMar>
              <w:top w:w="0" w:type="dxa"/>
              <w:left w:w="0" w:type="dxa"/>
              <w:bottom w:w="0" w:type="dxa"/>
              <w:right w:w="0" w:type="dxa"/>
            </w:tcMar>
            <w:vAlign w:val="center"/>
          </w:tcPr>
          <w:p w14:paraId="4D30295A" w14:textId="77777777" w:rsidR="002044AA" w:rsidRDefault="00890222">
            <w:pPr>
              <w:spacing w:before="40" w:after="40" w:line="240" w:lineRule="auto"/>
              <w:ind w:left="100" w:right="100"/>
              <w:jc w:val="right"/>
            </w:pPr>
            <w:r>
              <w:rPr>
                <w:rFonts w:ascii="Times" w:eastAsia="Times" w:hAnsi="Times" w:cs="Times"/>
                <w:color w:val="111111"/>
                <w:sz w:val="22"/>
                <w:szCs w:val="22"/>
              </w:rPr>
              <w:t>0.9531610</w:t>
            </w:r>
          </w:p>
        </w:tc>
        <w:tc>
          <w:tcPr>
            <w:tcW w:w="1080" w:type="dxa"/>
            <w:shd w:val="clear" w:color="auto" w:fill="FFFFFF"/>
            <w:tcMar>
              <w:top w:w="0" w:type="dxa"/>
              <w:left w:w="0" w:type="dxa"/>
              <w:bottom w:w="0" w:type="dxa"/>
              <w:right w:w="0" w:type="dxa"/>
            </w:tcMar>
            <w:vAlign w:val="center"/>
          </w:tcPr>
          <w:p w14:paraId="4BAF2E0C" w14:textId="77777777" w:rsidR="002044AA" w:rsidRDefault="00890222">
            <w:pPr>
              <w:spacing w:before="40" w:after="40" w:line="240" w:lineRule="auto"/>
              <w:ind w:left="100" w:right="100"/>
              <w:jc w:val="right"/>
            </w:pPr>
            <w:r>
              <w:rPr>
                <w:rFonts w:ascii="Times" w:eastAsia="Times" w:hAnsi="Times" w:cs="Times"/>
                <w:color w:val="111111"/>
                <w:sz w:val="22"/>
                <w:szCs w:val="22"/>
              </w:rPr>
              <w:t>0.9421013</w:t>
            </w:r>
          </w:p>
        </w:tc>
        <w:tc>
          <w:tcPr>
            <w:tcW w:w="1080" w:type="dxa"/>
            <w:shd w:val="clear" w:color="auto" w:fill="FFFFFF"/>
            <w:tcMar>
              <w:top w:w="0" w:type="dxa"/>
              <w:left w:w="0" w:type="dxa"/>
              <w:bottom w:w="0" w:type="dxa"/>
              <w:right w:w="0" w:type="dxa"/>
            </w:tcMar>
            <w:vAlign w:val="center"/>
          </w:tcPr>
          <w:p w14:paraId="1A865FB9" w14:textId="77777777" w:rsidR="002044AA" w:rsidRDefault="00890222">
            <w:pPr>
              <w:spacing w:before="40" w:after="40" w:line="240" w:lineRule="auto"/>
              <w:ind w:left="100" w:right="100"/>
              <w:jc w:val="right"/>
            </w:pPr>
            <w:r>
              <w:rPr>
                <w:rFonts w:ascii="Times" w:eastAsia="Times" w:hAnsi="Times" w:cs="Times"/>
                <w:color w:val="111111"/>
                <w:sz w:val="22"/>
                <w:szCs w:val="22"/>
              </w:rPr>
              <w:t>0.9621915</w:t>
            </w:r>
          </w:p>
        </w:tc>
      </w:tr>
      <w:tr w:rsidR="002044AA" w14:paraId="1129C090" w14:textId="77777777">
        <w:trPr>
          <w:cantSplit/>
          <w:jc w:val="center"/>
        </w:trPr>
        <w:tc>
          <w:tcPr>
            <w:tcW w:w="1080" w:type="dxa"/>
            <w:tcBorders>
              <w:bottom w:val="single" w:sz="12" w:space="0" w:color="000000"/>
            </w:tcBorders>
            <w:shd w:val="clear" w:color="auto" w:fill="FFFFFF"/>
            <w:tcMar>
              <w:top w:w="0" w:type="dxa"/>
              <w:left w:w="0" w:type="dxa"/>
              <w:bottom w:w="0" w:type="dxa"/>
              <w:right w:w="0" w:type="dxa"/>
            </w:tcMar>
            <w:vAlign w:val="center"/>
          </w:tcPr>
          <w:p w14:paraId="635F08C7" w14:textId="77777777" w:rsidR="002044AA" w:rsidRDefault="002044AA">
            <w:pPr>
              <w:spacing w:before="40" w:after="40" w:line="240" w:lineRule="auto"/>
              <w:ind w:left="100" w:right="100"/>
            </w:pPr>
          </w:p>
        </w:tc>
        <w:tc>
          <w:tcPr>
            <w:tcW w:w="1080" w:type="dxa"/>
            <w:tcBorders>
              <w:bottom w:val="single" w:sz="12" w:space="0" w:color="000000"/>
            </w:tcBorders>
            <w:shd w:val="clear" w:color="auto" w:fill="FFFFFF"/>
            <w:tcMar>
              <w:top w:w="0" w:type="dxa"/>
              <w:left w:w="0" w:type="dxa"/>
              <w:bottom w:w="0" w:type="dxa"/>
              <w:right w:w="0" w:type="dxa"/>
            </w:tcMar>
            <w:vAlign w:val="center"/>
          </w:tcPr>
          <w:p w14:paraId="4FE09A20" w14:textId="77777777" w:rsidR="002044AA" w:rsidRDefault="00890222">
            <w:pPr>
              <w:spacing w:before="40" w:after="40" w:line="240" w:lineRule="auto"/>
              <w:ind w:left="100" w:right="100"/>
              <w:jc w:val="right"/>
            </w:pPr>
            <w:r>
              <w:rPr>
                <w:rFonts w:ascii="Times" w:eastAsia="Times" w:hAnsi="Times" w:cs="Times"/>
                <w:color w:val="111111"/>
                <w:sz w:val="22"/>
                <w:szCs w:val="22"/>
              </w:rPr>
              <w:t>0.9531610</w:t>
            </w:r>
          </w:p>
        </w:tc>
        <w:tc>
          <w:tcPr>
            <w:tcW w:w="1080" w:type="dxa"/>
            <w:tcBorders>
              <w:bottom w:val="single" w:sz="12" w:space="0" w:color="000000"/>
            </w:tcBorders>
            <w:shd w:val="clear" w:color="auto" w:fill="FFFFFF"/>
            <w:tcMar>
              <w:top w:w="0" w:type="dxa"/>
              <w:left w:w="0" w:type="dxa"/>
              <w:bottom w:w="0" w:type="dxa"/>
              <w:right w:w="0" w:type="dxa"/>
            </w:tcMar>
            <w:vAlign w:val="center"/>
          </w:tcPr>
          <w:p w14:paraId="7685A3AD" w14:textId="77777777" w:rsidR="002044AA" w:rsidRDefault="00890222">
            <w:pPr>
              <w:spacing w:before="40" w:after="40" w:line="240" w:lineRule="auto"/>
              <w:ind w:left="100" w:right="100"/>
              <w:jc w:val="right"/>
            </w:pPr>
            <w:r>
              <w:rPr>
                <w:rFonts w:ascii="Times" w:eastAsia="Times" w:hAnsi="Times" w:cs="Times"/>
                <w:color w:val="111111"/>
                <w:sz w:val="22"/>
                <w:szCs w:val="22"/>
              </w:rPr>
              <w:t>0.9421013</w:t>
            </w:r>
          </w:p>
        </w:tc>
        <w:tc>
          <w:tcPr>
            <w:tcW w:w="1080" w:type="dxa"/>
            <w:tcBorders>
              <w:bottom w:val="single" w:sz="12" w:space="0" w:color="000000"/>
            </w:tcBorders>
            <w:shd w:val="clear" w:color="auto" w:fill="FFFFFF"/>
            <w:tcMar>
              <w:top w:w="0" w:type="dxa"/>
              <w:left w:w="0" w:type="dxa"/>
              <w:bottom w:w="0" w:type="dxa"/>
              <w:right w:w="0" w:type="dxa"/>
            </w:tcMar>
            <w:vAlign w:val="center"/>
          </w:tcPr>
          <w:p w14:paraId="7FE50CD2" w14:textId="77777777" w:rsidR="002044AA" w:rsidRDefault="00890222">
            <w:pPr>
              <w:spacing w:before="40" w:after="40" w:line="240" w:lineRule="auto"/>
              <w:ind w:left="100" w:right="100"/>
              <w:jc w:val="right"/>
            </w:pPr>
            <w:r>
              <w:rPr>
                <w:rFonts w:ascii="Times" w:eastAsia="Times" w:hAnsi="Times" w:cs="Times"/>
                <w:color w:val="111111"/>
                <w:sz w:val="22"/>
                <w:szCs w:val="22"/>
              </w:rPr>
              <w:t>0.9621915</w:t>
            </w:r>
          </w:p>
        </w:tc>
      </w:tr>
    </w:tbl>
    <w:p w14:paraId="09CD19ED" w14:textId="77777777" w:rsidR="002044AA" w:rsidRDefault="00890222">
      <w:pPr>
        <w:pStyle w:val="BodyText"/>
      </w:pPr>
      <w:r>
        <w:rPr>
          <w:i/>
        </w:rPr>
        <w:t>Table 1</w:t>
      </w:r>
      <w:r>
        <w:t>: Model estimates for probability of target fixations in monolinguals ±SE at 200 ms after the target syllable offset. (LB = lower bound; UP = upper bound).</w:t>
      </w:r>
    </w:p>
    <w:p w14:paraId="1C6842C3" w14:textId="77777777" w:rsidR="002044AA" w:rsidRDefault="00890222">
      <w:pPr>
        <w:pStyle w:val="Heading2"/>
      </w:pPr>
      <w:bookmarkStart w:id="8" w:name="fixed-effects"/>
      <w:bookmarkEnd w:id="7"/>
      <w:r>
        <w:t>Fixed effects</w:t>
      </w:r>
    </w:p>
    <w:tbl>
      <w:tblPr>
        <w:tblStyle w:val="Table"/>
        <w:tblW w:w="0" w:type="pct"/>
        <w:tblLook w:val="0020" w:firstRow="1" w:lastRow="0" w:firstColumn="0" w:lastColumn="0" w:noHBand="0" w:noVBand="0"/>
      </w:tblPr>
      <w:tblGrid>
        <w:gridCol w:w="1555"/>
        <w:gridCol w:w="1056"/>
        <w:gridCol w:w="756"/>
        <w:gridCol w:w="892"/>
        <w:gridCol w:w="832"/>
      </w:tblGrid>
      <w:tr w:rsidR="002044AA" w14:paraId="20FA9E5F" w14:textId="77777777" w:rsidTr="002044AA">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66D5E604" w14:textId="77777777" w:rsidR="002044AA" w:rsidRDefault="00890222">
            <w:pPr>
              <w:pStyle w:val="Compact"/>
            </w:pPr>
            <w:r>
              <w:t>Parameter</w:t>
            </w:r>
          </w:p>
        </w:tc>
        <w:tc>
          <w:tcPr>
            <w:tcW w:w="0" w:type="auto"/>
            <w:tcBorders>
              <w:bottom w:val="single" w:sz="0" w:space="0" w:color="auto"/>
            </w:tcBorders>
            <w:vAlign w:val="bottom"/>
          </w:tcPr>
          <w:p w14:paraId="36E6039E" w14:textId="77777777" w:rsidR="002044AA" w:rsidRDefault="00890222">
            <w:pPr>
              <w:pStyle w:val="Compact"/>
              <w:jc w:val="right"/>
            </w:pPr>
            <w:r>
              <w:t>Estimate</w:t>
            </w:r>
          </w:p>
        </w:tc>
        <w:tc>
          <w:tcPr>
            <w:tcW w:w="0" w:type="auto"/>
            <w:tcBorders>
              <w:bottom w:val="single" w:sz="0" w:space="0" w:color="auto"/>
            </w:tcBorders>
            <w:vAlign w:val="bottom"/>
          </w:tcPr>
          <w:p w14:paraId="312587E9" w14:textId="77777777" w:rsidR="002044AA" w:rsidRDefault="00890222">
            <w:pPr>
              <w:pStyle w:val="Compact"/>
              <w:jc w:val="right"/>
            </w:pPr>
            <w:r>
              <w:t>SE</w:t>
            </w:r>
          </w:p>
        </w:tc>
        <w:tc>
          <w:tcPr>
            <w:tcW w:w="0" w:type="auto"/>
            <w:tcBorders>
              <w:bottom w:val="single" w:sz="0" w:space="0" w:color="auto"/>
            </w:tcBorders>
            <w:vAlign w:val="bottom"/>
          </w:tcPr>
          <w:p w14:paraId="07DBC260" w14:textId="77777777" w:rsidR="002044AA" w:rsidRDefault="00890222">
            <w:pPr>
              <w:pStyle w:val="Compact"/>
              <w:jc w:val="right"/>
            </w:pPr>
            <w:r>
              <w:rPr>
                <w:i/>
              </w:rPr>
              <w:t>t</w:t>
            </w:r>
          </w:p>
        </w:tc>
        <w:tc>
          <w:tcPr>
            <w:tcW w:w="0" w:type="auto"/>
            <w:tcBorders>
              <w:bottom w:val="single" w:sz="0" w:space="0" w:color="auto"/>
            </w:tcBorders>
            <w:vAlign w:val="bottom"/>
          </w:tcPr>
          <w:p w14:paraId="14BC905B" w14:textId="77777777" w:rsidR="002044AA" w:rsidRDefault="00890222">
            <w:pPr>
              <w:pStyle w:val="Compact"/>
              <w:jc w:val="right"/>
            </w:pPr>
            <w:r>
              <w:rPr>
                <w:i/>
              </w:rPr>
              <w:t>p</w:t>
            </w:r>
          </w:p>
        </w:tc>
      </w:tr>
      <w:tr w:rsidR="002044AA" w14:paraId="54F3CACA" w14:textId="77777777">
        <w:tc>
          <w:tcPr>
            <w:tcW w:w="0" w:type="auto"/>
          </w:tcPr>
          <w:p w14:paraId="499A558A" w14:textId="77777777" w:rsidR="002044AA" w:rsidRDefault="00890222">
            <w:pPr>
              <w:pStyle w:val="Compact"/>
            </w:pPr>
            <w:r>
              <w:t>Intercept (γ</w:t>
            </w:r>
            <w:r>
              <w:rPr>
                <w:vertAlign w:val="subscript"/>
              </w:rPr>
              <w:t>00</w:t>
            </w:r>
            <w:r>
              <w:t>)</w:t>
            </w:r>
          </w:p>
        </w:tc>
        <w:tc>
          <w:tcPr>
            <w:tcW w:w="0" w:type="auto"/>
          </w:tcPr>
          <w:p w14:paraId="40D05D5C" w14:textId="77777777" w:rsidR="002044AA" w:rsidRDefault="00890222">
            <w:pPr>
              <w:pStyle w:val="Compact"/>
              <w:jc w:val="right"/>
            </w:pPr>
            <w:r>
              <w:t>2.377</w:t>
            </w:r>
          </w:p>
        </w:tc>
        <w:tc>
          <w:tcPr>
            <w:tcW w:w="0" w:type="auto"/>
          </w:tcPr>
          <w:p w14:paraId="149A5E2D" w14:textId="77777777" w:rsidR="002044AA" w:rsidRDefault="00890222">
            <w:pPr>
              <w:pStyle w:val="Compact"/>
              <w:jc w:val="right"/>
            </w:pPr>
            <w:r>
              <w:t>0.174</w:t>
            </w:r>
          </w:p>
        </w:tc>
        <w:tc>
          <w:tcPr>
            <w:tcW w:w="0" w:type="auto"/>
          </w:tcPr>
          <w:p w14:paraId="011BB054" w14:textId="77777777" w:rsidR="002044AA" w:rsidRDefault="00890222">
            <w:pPr>
              <w:pStyle w:val="Compact"/>
              <w:jc w:val="right"/>
            </w:pPr>
            <w:r>
              <w:t>13.698</w:t>
            </w:r>
          </w:p>
        </w:tc>
        <w:tc>
          <w:tcPr>
            <w:tcW w:w="0" w:type="auto"/>
          </w:tcPr>
          <w:p w14:paraId="1E484109" w14:textId="77777777" w:rsidR="002044AA" w:rsidRDefault="00890222">
            <w:pPr>
              <w:pStyle w:val="Compact"/>
              <w:jc w:val="right"/>
            </w:pPr>
            <w:r>
              <w:t>&lt; .001</w:t>
            </w:r>
          </w:p>
        </w:tc>
      </w:tr>
      <w:tr w:rsidR="002044AA" w14:paraId="492559D6" w14:textId="77777777">
        <w:tc>
          <w:tcPr>
            <w:tcW w:w="0" w:type="auto"/>
          </w:tcPr>
          <w:p w14:paraId="27B78887" w14:textId="77777777" w:rsidR="002044AA" w:rsidRDefault="00890222">
            <w:pPr>
              <w:pStyle w:val="Compact"/>
            </w:pPr>
            <w:r>
              <w:t>Time</w:t>
            </w:r>
            <w:r>
              <w:rPr>
                <w:vertAlign w:val="superscript"/>
              </w:rPr>
              <w:t>1</w:t>
            </w:r>
            <w:r>
              <w:t xml:space="preserve"> (γ</w:t>
            </w:r>
            <w:r>
              <w:rPr>
                <w:vertAlign w:val="subscript"/>
              </w:rPr>
              <w:t>10</w:t>
            </w:r>
            <w:r>
              <w:t>)</w:t>
            </w:r>
          </w:p>
        </w:tc>
        <w:tc>
          <w:tcPr>
            <w:tcW w:w="0" w:type="auto"/>
          </w:tcPr>
          <w:p w14:paraId="46FD7CCF" w14:textId="77777777" w:rsidR="002044AA" w:rsidRDefault="00890222">
            <w:pPr>
              <w:pStyle w:val="Compact"/>
              <w:jc w:val="right"/>
            </w:pPr>
            <w:r>
              <w:t>5.366</w:t>
            </w:r>
          </w:p>
        </w:tc>
        <w:tc>
          <w:tcPr>
            <w:tcW w:w="0" w:type="auto"/>
          </w:tcPr>
          <w:p w14:paraId="05A9DBE8" w14:textId="77777777" w:rsidR="002044AA" w:rsidRDefault="00890222">
            <w:pPr>
              <w:pStyle w:val="Compact"/>
              <w:jc w:val="right"/>
            </w:pPr>
            <w:r>
              <w:t>0.522</w:t>
            </w:r>
          </w:p>
        </w:tc>
        <w:tc>
          <w:tcPr>
            <w:tcW w:w="0" w:type="auto"/>
          </w:tcPr>
          <w:p w14:paraId="60660A6D" w14:textId="77777777" w:rsidR="002044AA" w:rsidRDefault="00890222">
            <w:pPr>
              <w:pStyle w:val="Compact"/>
              <w:jc w:val="right"/>
            </w:pPr>
            <w:r>
              <w:t>10.277</w:t>
            </w:r>
          </w:p>
        </w:tc>
        <w:tc>
          <w:tcPr>
            <w:tcW w:w="0" w:type="auto"/>
          </w:tcPr>
          <w:p w14:paraId="45AAEBD0" w14:textId="77777777" w:rsidR="002044AA" w:rsidRDefault="00890222">
            <w:pPr>
              <w:pStyle w:val="Compact"/>
              <w:jc w:val="right"/>
            </w:pPr>
            <w:r>
              <w:t>&lt; .001</w:t>
            </w:r>
          </w:p>
        </w:tc>
      </w:tr>
      <w:tr w:rsidR="002044AA" w14:paraId="2522B087" w14:textId="77777777">
        <w:tc>
          <w:tcPr>
            <w:tcW w:w="0" w:type="auto"/>
          </w:tcPr>
          <w:p w14:paraId="38F44753" w14:textId="77777777" w:rsidR="002044AA" w:rsidRDefault="00890222">
            <w:pPr>
              <w:pStyle w:val="Compact"/>
            </w:pPr>
            <w:r>
              <w:t>Time</w:t>
            </w:r>
            <w:r>
              <w:rPr>
                <w:vertAlign w:val="superscript"/>
              </w:rPr>
              <w:t>2</w:t>
            </w:r>
            <w:r>
              <w:t xml:space="preserve"> (γ</w:t>
            </w:r>
            <w:r>
              <w:rPr>
                <w:vertAlign w:val="subscript"/>
              </w:rPr>
              <w:t>20</w:t>
            </w:r>
            <w:r>
              <w:t>)</w:t>
            </w:r>
          </w:p>
        </w:tc>
        <w:tc>
          <w:tcPr>
            <w:tcW w:w="0" w:type="auto"/>
          </w:tcPr>
          <w:p w14:paraId="0E611A2A" w14:textId="77777777" w:rsidR="002044AA" w:rsidRDefault="00890222">
            <w:pPr>
              <w:pStyle w:val="Compact"/>
              <w:jc w:val="right"/>
            </w:pPr>
            <w:r>
              <w:t>−2.314</w:t>
            </w:r>
          </w:p>
        </w:tc>
        <w:tc>
          <w:tcPr>
            <w:tcW w:w="0" w:type="auto"/>
          </w:tcPr>
          <w:p w14:paraId="3E357D06" w14:textId="77777777" w:rsidR="002044AA" w:rsidRDefault="00890222">
            <w:pPr>
              <w:pStyle w:val="Compact"/>
              <w:jc w:val="right"/>
            </w:pPr>
            <w:r>
              <w:t>0.392</w:t>
            </w:r>
          </w:p>
        </w:tc>
        <w:tc>
          <w:tcPr>
            <w:tcW w:w="0" w:type="auto"/>
          </w:tcPr>
          <w:p w14:paraId="250A18C3" w14:textId="77777777" w:rsidR="002044AA" w:rsidRDefault="00890222">
            <w:pPr>
              <w:pStyle w:val="Compact"/>
              <w:jc w:val="right"/>
            </w:pPr>
            <w:r>
              <w:t>−5.896</w:t>
            </w:r>
          </w:p>
        </w:tc>
        <w:tc>
          <w:tcPr>
            <w:tcW w:w="0" w:type="auto"/>
          </w:tcPr>
          <w:p w14:paraId="0F64B28E" w14:textId="77777777" w:rsidR="002044AA" w:rsidRDefault="00890222">
            <w:pPr>
              <w:pStyle w:val="Compact"/>
              <w:jc w:val="right"/>
            </w:pPr>
            <w:r>
              <w:t>&lt; .001</w:t>
            </w:r>
          </w:p>
        </w:tc>
      </w:tr>
      <w:tr w:rsidR="002044AA" w14:paraId="714F6855" w14:textId="77777777">
        <w:tc>
          <w:tcPr>
            <w:tcW w:w="0" w:type="auto"/>
          </w:tcPr>
          <w:p w14:paraId="3EDAF4B3" w14:textId="77777777" w:rsidR="002044AA" w:rsidRDefault="00890222">
            <w:pPr>
              <w:pStyle w:val="Compact"/>
            </w:pPr>
            <w:r>
              <w:t>Time</w:t>
            </w:r>
            <w:r>
              <w:rPr>
                <w:vertAlign w:val="superscript"/>
              </w:rPr>
              <w:t>3</w:t>
            </w:r>
            <w:r>
              <w:t xml:space="preserve"> (γ</w:t>
            </w:r>
            <w:r>
              <w:rPr>
                <w:vertAlign w:val="subscript"/>
              </w:rPr>
              <w:t>30</w:t>
            </w:r>
            <w:r>
              <w:t>)</w:t>
            </w:r>
          </w:p>
        </w:tc>
        <w:tc>
          <w:tcPr>
            <w:tcW w:w="0" w:type="auto"/>
          </w:tcPr>
          <w:p w14:paraId="70EA3FB5" w14:textId="77777777" w:rsidR="002044AA" w:rsidRDefault="00890222">
            <w:pPr>
              <w:pStyle w:val="Compact"/>
              <w:jc w:val="right"/>
            </w:pPr>
            <w:r>
              <w:t>−0.098</w:t>
            </w:r>
          </w:p>
        </w:tc>
        <w:tc>
          <w:tcPr>
            <w:tcW w:w="0" w:type="auto"/>
          </w:tcPr>
          <w:p w14:paraId="659AE3EF" w14:textId="77777777" w:rsidR="002044AA" w:rsidRDefault="00890222">
            <w:pPr>
              <w:pStyle w:val="Compact"/>
              <w:jc w:val="right"/>
            </w:pPr>
            <w:r>
              <w:t>0.275</w:t>
            </w:r>
          </w:p>
        </w:tc>
        <w:tc>
          <w:tcPr>
            <w:tcW w:w="0" w:type="auto"/>
          </w:tcPr>
          <w:p w14:paraId="0227384C" w14:textId="77777777" w:rsidR="002044AA" w:rsidRDefault="00890222">
            <w:pPr>
              <w:pStyle w:val="Compact"/>
              <w:jc w:val="right"/>
            </w:pPr>
            <w:r>
              <w:t>−0.358</w:t>
            </w:r>
          </w:p>
        </w:tc>
        <w:tc>
          <w:tcPr>
            <w:tcW w:w="0" w:type="auto"/>
          </w:tcPr>
          <w:p w14:paraId="35A76160" w14:textId="77777777" w:rsidR="002044AA" w:rsidRDefault="00890222">
            <w:pPr>
              <w:pStyle w:val="Compact"/>
              <w:jc w:val="right"/>
            </w:pPr>
            <w:r>
              <w:t>.720</w:t>
            </w:r>
          </w:p>
        </w:tc>
      </w:tr>
    </w:tbl>
    <w:p w14:paraId="0E62682A" w14:textId="77777777" w:rsidR="002044AA" w:rsidRDefault="00890222">
      <w:pPr>
        <w:pStyle w:val="BodyText"/>
      </w:pPr>
      <w:r>
        <w:t>Appendix 2. Growth Curve Analysis fixed effects (monolinguals)</w:t>
      </w:r>
    </w:p>
    <w:p w14:paraId="7042BA4B" w14:textId="77777777" w:rsidR="002044AA" w:rsidRDefault="00890222">
      <w:pPr>
        <w:pStyle w:val="BodyText"/>
      </w:pPr>
      <w:r>
        <w:t>Appendix 0: Growth curve model fixed effects L2 (WM)</w:t>
      </w:r>
    </w:p>
    <w:p w14:paraId="65A05CD5" w14:textId="77777777" w:rsidR="00890222" w:rsidRDefault="00890222">
      <w:pPr>
        <w:pStyle w:val="Heading2"/>
      </w:pPr>
      <w:bookmarkStart w:id="9" w:name="random-effects"/>
      <w:bookmarkEnd w:id="8"/>
    </w:p>
    <w:p w14:paraId="77F42341" w14:textId="77777777" w:rsidR="00890222" w:rsidRDefault="00890222">
      <w:pPr>
        <w:pStyle w:val="Heading2"/>
      </w:pPr>
    </w:p>
    <w:p w14:paraId="5C2E65CE" w14:textId="77777777" w:rsidR="00890222" w:rsidRDefault="00890222">
      <w:pPr>
        <w:pStyle w:val="Heading2"/>
      </w:pPr>
    </w:p>
    <w:p w14:paraId="779B325F" w14:textId="77777777" w:rsidR="00890222" w:rsidRDefault="00890222">
      <w:pPr>
        <w:pStyle w:val="Heading2"/>
      </w:pPr>
    </w:p>
    <w:p w14:paraId="4AF1C170" w14:textId="7B048625" w:rsidR="002044AA" w:rsidRDefault="00890222">
      <w:pPr>
        <w:pStyle w:val="Heading2"/>
      </w:pPr>
      <w:r>
        <w:t>Random effects</w:t>
      </w:r>
    </w:p>
    <w:tbl>
      <w:tblPr>
        <w:tblStyle w:val="Table"/>
        <w:tblW w:w="4479" w:type="pct"/>
        <w:tblLook w:val="0020" w:firstRow="1" w:lastRow="0" w:firstColumn="0" w:lastColumn="0" w:noHBand="0" w:noVBand="0"/>
      </w:tblPr>
      <w:tblGrid>
        <w:gridCol w:w="1262"/>
        <w:gridCol w:w="1535"/>
        <w:gridCol w:w="1087"/>
        <w:gridCol w:w="759"/>
        <w:gridCol w:w="1408"/>
        <w:gridCol w:w="638"/>
        <w:gridCol w:w="654"/>
        <w:gridCol w:w="638"/>
        <w:gridCol w:w="638"/>
      </w:tblGrid>
      <w:tr w:rsidR="002044AA" w:rsidRPr="00890222" w14:paraId="4ECACF9E" w14:textId="77777777" w:rsidTr="00890222">
        <w:trPr>
          <w:cnfStyle w:val="100000000000" w:firstRow="1" w:lastRow="0" w:firstColumn="0" w:lastColumn="0" w:oddVBand="0" w:evenVBand="0" w:oddHBand="0" w:evenHBand="0" w:firstRowFirstColumn="0" w:firstRowLastColumn="0" w:lastRowFirstColumn="0" w:lastRowLastColumn="0"/>
          <w:trHeight w:val="288"/>
        </w:trPr>
        <w:tc>
          <w:tcPr>
            <w:tcW w:w="0" w:type="auto"/>
            <w:tcBorders>
              <w:bottom w:val="single" w:sz="0" w:space="0" w:color="auto"/>
            </w:tcBorders>
            <w:vAlign w:val="bottom"/>
          </w:tcPr>
          <w:p w14:paraId="3796B8A2" w14:textId="77777777" w:rsidR="002044AA" w:rsidRPr="00890222" w:rsidRDefault="00890222" w:rsidP="00890222">
            <w:pPr>
              <w:pStyle w:val="Compact"/>
              <w:spacing w:before="0" w:after="0"/>
              <w:rPr>
                <w:rFonts w:cs="Times New Roman"/>
              </w:rPr>
            </w:pPr>
            <w:r w:rsidRPr="00890222">
              <w:rPr>
                <w:rFonts w:cs="Times New Roman"/>
              </w:rPr>
              <w:t>Group</w:t>
            </w:r>
          </w:p>
        </w:tc>
        <w:tc>
          <w:tcPr>
            <w:tcW w:w="0" w:type="auto"/>
            <w:tcBorders>
              <w:bottom w:val="single" w:sz="0" w:space="0" w:color="auto"/>
            </w:tcBorders>
            <w:vAlign w:val="bottom"/>
          </w:tcPr>
          <w:p w14:paraId="2C35FB9D" w14:textId="77777777" w:rsidR="002044AA" w:rsidRPr="00890222" w:rsidRDefault="00890222" w:rsidP="00890222">
            <w:pPr>
              <w:pStyle w:val="Compact"/>
              <w:spacing w:before="0" w:after="0"/>
              <w:rPr>
                <w:rFonts w:cs="Times New Roman"/>
              </w:rPr>
            </w:pPr>
            <w:r w:rsidRPr="00890222">
              <w:rPr>
                <w:rFonts w:cs="Times New Roman"/>
              </w:rPr>
              <w:t>Parameter</w:t>
            </w:r>
          </w:p>
        </w:tc>
        <w:tc>
          <w:tcPr>
            <w:tcW w:w="0" w:type="auto"/>
            <w:tcBorders>
              <w:bottom w:val="single" w:sz="0" w:space="0" w:color="auto"/>
            </w:tcBorders>
            <w:vAlign w:val="bottom"/>
          </w:tcPr>
          <w:p w14:paraId="2E028AEE" w14:textId="77777777" w:rsidR="002044AA" w:rsidRPr="00890222" w:rsidRDefault="00890222" w:rsidP="00890222">
            <w:pPr>
              <w:pStyle w:val="Compact"/>
              <w:spacing w:before="0" w:after="0"/>
              <w:jc w:val="right"/>
              <w:rPr>
                <w:rFonts w:cs="Times New Roman"/>
              </w:rPr>
            </w:pPr>
            <w:r w:rsidRPr="00890222">
              <w:rPr>
                <w:rFonts w:cs="Times New Roman"/>
              </w:rPr>
              <w:t>Variance</w:t>
            </w:r>
          </w:p>
        </w:tc>
        <w:tc>
          <w:tcPr>
            <w:tcW w:w="0" w:type="auto"/>
            <w:tcBorders>
              <w:bottom w:val="single" w:sz="0" w:space="0" w:color="auto"/>
            </w:tcBorders>
            <w:vAlign w:val="bottom"/>
          </w:tcPr>
          <w:p w14:paraId="32989E95" w14:textId="77777777" w:rsidR="002044AA" w:rsidRPr="00890222" w:rsidRDefault="00890222" w:rsidP="00890222">
            <w:pPr>
              <w:pStyle w:val="Compact"/>
              <w:spacing w:before="0" w:after="0"/>
              <w:jc w:val="right"/>
              <w:rPr>
                <w:rFonts w:cs="Times New Roman"/>
              </w:rPr>
            </w:pPr>
            <w:r w:rsidRPr="00890222">
              <w:rPr>
                <w:rFonts w:cs="Times New Roman"/>
              </w:rPr>
              <w:t>SD</w:t>
            </w:r>
          </w:p>
        </w:tc>
        <w:tc>
          <w:tcPr>
            <w:tcW w:w="0" w:type="auto"/>
            <w:tcBorders>
              <w:bottom w:val="single" w:sz="0" w:space="0" w:color="auto"/>
            </w:tcBorders>
            <w:vAlign w:val="bottom"/>
          </w:tcPr>
          <w:p w14:paraId="240896F8" w14:textId="77777777" w:rsidR="002044AA" w:rsidRPr="00890222" w:rsidRDefault="00890222" w:rsidP="00890222">
            <w:pPr>
              <w:pStyle w:val="Compact"/>
              <w:spacing w:before="0" w:after="0"/>
              <w:jc w:val="right"/>
              <w:rPr>
                <w:rFonts w:cs="Times New Roman"/>
              </w:rPr>
            </w:pPr>
            <w:r w:rsidRPr="00890222">
              <w:rPr>
                <w:rFonts w:cs="Times New Roman"/>
              </w:rPr>
              <w:t>Correlations</w:t>
            </w:r>
          </w:p>
        </w:tc>
        <w:tc>
          <w:tcPr>
            <w:tcW w:w="0" w:type="auto"/>
            <w:tcBorders>
              <w:bottom w:val="single" w:sz="0" w:space="0" w:color="auto"/>
            </w:tcBorders>
            <w:vAlign w:val="bottom"/>
          </w:tcPr>
          <w:p w14:paraId="78945D97" w14:textId="77777777" w:rsidR="002044AA" w:rsidRPr="00890222" w:rsidRDefault="00890222" w:rsidP="00890222">
            <w:pPr>
              <w:pStyle w:val="Compact"/>
              <w:spacing w:before="0" w:after="0"/>
              <w:jc w:val="right"/>
              <w:rPr>
                <w:rFonts w:cs="Times New Roman"/>
              </w:rPr>
            </w:pPr>
            <w:r w:rsidRPr="00890222">
              <w:rPr>
                <w:rFonts w:cs="Times New Roman"/>
              </w:rPr>
              <w:t> </w:t>
            </w:r>
          </w:p>
        </w:tc>
        <w:tc>
          <w:tcPr>
            <w:tcW w:w="0" w:type="auto"/>
            <w:tcBorders>
              <w:bottom w:val="single" w:sz="0" w:space="0" w:color="auto"/>
            </w:tcBorders>
            <w:vAlign w:val="bottom"/>
          </w:tcPr>
          <w:p w14:paraId="6ED75E37" w14:textId="77777777" w:rsidR="002044AA" w:rsidRPr="00890222" w:rsidRDefault="00890222" w:rsidP="00890222">
            <w:pPr>
              <w:pStyle w:val="Compact"/>
              <w:spacing w:before="0" w:after="0"/>
              <w:jc w:val="right"/>
              <w:rPr>
                <w:rFonts w:cs="Times New Roman"/>
              </w:rPr>
            </w:pPr>
            <w:r w:rsidRPr="00890222">
              <w:rPr>
                <w:rFonts w:cs="Times New Roman"/>
              </w:rPr>
              <w:t> </w:t>
            </w:r>
          </w:p>
        </w:tc>
        <w:tc>
          <w:tcPr>
            <w:tcW w:w="0" w:type="auto"/>
            <w:tcBorders>
              <w:bottom w:val="single" w:sz="0" w:space="0" w:color="auto"/>
            </w:tcBorders>
            <w:vAlign w:val="bottom"/>
          </w:tcPr>
          <w:p w14:paraId="574667A1" w14:textId="77777777" w:rsidR="002044AA" w:rsidRPr="00890222" w:rsidRDefault="00890222" w:rsidP="00890222">
            <w:pPr>
              <w:pStyle w:val="Compact"/>
              <w:spacing w:before="0" w:after="0"/>
              <w:jc w:val="right"/>
              <w:rPr>
                <w:rFonts w:cs="Times New Roman"/>
              </w:rPr>
            </w:pPr>
            <w:r w:rsidRPr="00890222">
              <w:rPr>
                <w:rFonts w:cs="Times New Roman"/>
              </w:rPr>
              <w:t> </w:t>
            </w:r>
          </w:p>
        </w:tc>
        <w:tc>
          <w:tcPr>
            <w:tcW w:w="0" w:type="auto"/>
            <w:tcBorders>
              <w:bottom w:val="single" w:sz="0" w:space="0" w:color="auto"/>
            </w:tcBorders>
            <w:vAlign w:val="bottom"/>
          </w:tcPr>
          <w:p w14:paraId="43026ADF" w14:textId="77777777" w:rsidR="002044AA" w:rsidRPr="00890222" w:rsidRDefault="00890222" w:rsidP="00890222">
            <w:pPr>
              <w:pStyle w:val="Compact"/>
              <w:spacing w:before="0" w:after="0"/>
              <w:jc w:val="center"/>
              <w:rPr>
                <w:rFonts w:cs="Times New Roman"/>
              </w:rPr>
            </w:pPr>
            <w:r w:rsidRPr="00890222">
              <w:rPr>
                <w:rFonts w:cs="Times New Roman"/>
              </w:rPr>
              <w:t> </w:t>
            </w:r>
          </w:p>
        </w:tc>
      </w:tr>
      <w:tr w:rsidR="00890222" w:rsidRPr="00890222" w14:paraId="3DF838C6" w14:textId="77777777" w:rsidTr="00890222">
        <w:trPr>
          <w:trHeight w:val="288"/>
        </w:trPr>
        <w:tc>
          <w:tcPr>
            <w:tcW w:w="0" w:type="auto"/>
          </w:tcPr>
          <w:p w14:paraId="558BBBBC" w14:textId="77777777" w:rsidR="00890222" w:rsidRPr="00890222" w:rsidRDefault="00890222" w:rsidP="00890222">
            <w:pPr>
              <w:pStyle w:val="Compact"/>
              <w:spacing w:before="0" w:after="0"/>
              <w:rPr>
                <w:rFonts w:cs="Times New Roman"/>
              </w:rPr>
            </w:pPr>
            <w:r w:rsidRPr="00890222">
              <w:rPr>
                <w:rFonts w:cs="Times New Roman"/>
              </w:rPr>
              <w:t>Participant</w:t>
            </w:r>
          </w:p>
        </w:tc>
        <w:tc>
          <w:tcPr>
            <w:tcW w:w="0" w:type="auto"/>
          </w:tcPr>
          <w:p w14:paraId="6CAE053E" w14:textId="77777777" w:rsidR="00890222" w:rsidRPr="00890222" w:rsidRDefault="00890222" w:rsidP="00890222">
            <w:pPr>
              <w:pStyle w:val="Compact"/>
              <w:spacing w:before="0" w:after="0"/>
              <w:rPr>
                <w:rFonts w:cs="Times New Roman"/>
              </w:rPr>
            </w:pPr>
            <w:r w:rsidRPr="00890222">
              <w:rPr>
                <w:rFonts w:cs="Times New Roman"/>
              </w:rPr>
              <w:t>Intercept</w:t>
            </w:r>
          </w:p>
        </w:tc>
        <w:tc>
          <w:tcPr>
            <w:tcW w:w="0" w:type="auto"/>
          </w:tcPr>
          <w:p w14:paraId="6B0C1594" w14:textId="65213D68" w:rsidR="00890222" w:rsidRPr="00890222" w:rsidRDefault="00890222" w:rsidP="00890222">
            <w:pPr>
              <w:pStyle w:val="Compact"/>
              <w:spacing w:before="0" w:after="0"/>
              <w:jc w:val="right"/>
              <w:rPr>
                <w:rFonts w:cs="Times New Roman"/>
              </w:rPr>
            </w:pPr>
            <w:r>
              <w:t>0.288</w:t>
            </w:r>
          </w:p>
        </w:tc>
        <w:tc>
          <w:tcPr>
            <w:tcW w:w="0" w:type="auto"/>
          </w:tcPr>
          <w:p w14:paraId="49A4CAEC" w14:textId="25C38782" w:rsidR="00890222" w:rsidRPr="00890222" w:rsidRDefault="00890222" w:rsidP="00890222">
            <w:pPr>
              <w:pStyle w:val="Compact"/>
              <w:spacing w:before="0" w:after="0"/>
              <w:jc w:val="right"/>
              <w:rPr>
                <w:rFonts w:cs="Times New Roman"/>
              </w:rPr>
            </w:pPr>
            <w:r>
              <w:t>0.537</w:t>
            </w:r>
          </w:p>
        </w:tc>
        <w:tc>
          <w:tcPr>
            <w:tcW w:w="0" w:type="auto"/>
          </w:tcPr>
          <w:p w14:paraId="520998D3" w14:textId="3EE157CA" w:rsidR="00890222" w:rsidRPr="00890222" w:rsidRDefault="00890222" w:rsidP="00890222">
            <w:pPr>
              <w:pStyle w:val="Compact"/>
              <w:spacing w:before="0" w:after="0"/>
              <w:jc w:val="right"/>
              <w:rPr>
                <w:rFonts w:cs="Times New Roman"/>
              </w:rPr>
            </w:pPr>
            <w:r w:rsidRPr="00890222">
              <w:rPr>
                <w:rFonts w:cs="Times New Roman"/>
              </w:rPr>
              <w:t>1.00</w:t>
            </w:r>
          </w:p>
        </w:tc>
        <w:tc>
          <w:tcPr>
            <w:tcW w:w="0" w:type="auto"/>
          </w:tcPr>
          <w:p w14:paraId="5538AF5E" w14:textId="77777777" w:rsidR="00890222" w:rsidRPr="00890222" w:rsidRDefault="00890222" w:rsidP="00890222">
            <w:pPr>
              <w:spacing w:before="0" w:after="0" w:line="240" w:lineRule="auto"/>
              <w:rPr>
                <w:rFonts w:cs="Times New Roman"/>
              </w:rPr>
            </w:pPr>
          </w:p>
        </w:tc>
        <w:tc>
          <w:tcPr>
            <w:tcW w:w="0" w:type="auto"/>
          </w:tcPr>
          <w:p w14:paraId="7AAC8562" w14:textId="77777777" w:rsidR="00890222" w:rsidRPr="00890222" w:rsidRDefault="00890222" w:rsidP="00890222">
            <w:pPr>
              <w:spacing w:before="0" w:after="0" w:line="240" w:lineRule="auto"/>
              <w:rPr>
                <w:rFonts w:cs="Times New Roman"/>
              </w:rPr>
            </w:pPr>
          </w:p>
        </w:tc>
        <w:tc>
          <w:tcPr>
            <w:tcW w:w="0" w:type="auto"/>
          </w:tcPr>
          <w:p w14:paraId="4785F172" w14:textId="77777777" w:rsidR="00890222" w:rsidRPr="00890222" w:rsidRDefault="00890222" w:rsidP="00890222">
            <w:pPr>
              <w:spacing w:before="0" w:after="0" w:line="240" w:lineRule="auto"/>
              <w:rPr>
                <w:rFonts w:cs="Times New Roman"/>
              </w:rPr>
            </w:pPr>
          </w:p>
        </w:tc>
        <w:tc>
          <w:tcPr>
            <w:tcW w:w="0" w:type="auto"/>
          </w:tcPr>
          <w:p w14:paraId="788C6B2B" w14:textId="77777777" w:rsidR="00890222" w:rsidRPr="00890222" w:rsidRDefault="00890222" w:rsidP="00890222">
            <w:pPr>
              <w:spacing w:before="0" w:after="0" w:line="240" w:lineRule="auto"/>
              <w:rPr>
                <w:rFonts w:cs="Times New Roman"/>
              </w:rPr>
            </w:pPr>
          </w:p>
        </w:tc>
      </w:tr>
      <w:tr w:rsidR="00890222" w:rsidRPr="00890222" w14:paraId="0005D25D" w14:textId="77777777" w:rsidTr="00890222">
        <w:trPr>
          <w:trHeight w:val="288"/>
        </w:trPr>
        <w:tc>
          <w:tcPr>
            <w:tcW w:w="0" w:type="auto"/>
          </w:tcPr>
          <w:p w14:paraId="76A6C9FC" w14:textId="77777777" w:rsidR="00890222" w:rsidRPr="00890222" w:rsidRDefault="00890222" w:rsidP="00890222">
            <w:pPr>
              <w:spacing w:before="0" w:after="0" w:line="240" w:lineRule="auto"/>
              <w:rPr>
                <w:rFonts w:cs="Times New Roman"/>
              </w:rPr>
            </w:pPr>
          </w:p>
        </w:tc>
        <w:tc>
          <w:tcPr>
            <w:tcW w:w="0" w:type="auto"/>
          </w:tcPr>
          <w:p w14:paraId="779FC261" w14:textId="77777777" w:rsidR="00890222" w:rsidRPr="00890222" w:rsidRDefault="00890222" w:rsidP="00890222">
            <w:pPr>
              <w:pStyle w:val="Compact"/>
              <w:spacing w:before="0" w:after="0"/>
              <w:rPr>
                <w:rFonts w:cs="Times New Roman"/>
              </w:rPr>
            </w:pPr>
            <w:r w:rsidRPr="00890222">
              <w:rPr>
                <w:rFonts w:cs="Times New Roman"/>
              </w:rPr>
              <w:t>Lexical stress</w:t>
            </w:r>
          </w:p>
        </w:tc>
        <w:tc>
          <w:tcPr>
            <w:tcW w:w="0" w:type="auto"/>
          </w:tcPr>
          <w:p w14:paraId="46F0EA90" w14:textId="55BA50AC" w:rsidR="00890222" w:rsidRPr="00890222" w:rsidRDefault="00890222" w:rsidP="00890222">
            <w:pPr>
              <w:pStyle w:val="Compact"/>
              <w:spacing w:before="0" w:after="0"/>
              <w:jc w:val="right"/>
              <w:rPr>
                <w:rFonts w:cs="Times New Roman"/>
              </w:rPr>
            </w:pPr>
            <w:r>
              <w:t>0.065</w:t>
            </w:r>
          </w:p>
        </w:tc>
        <w:tc>
          <w:tcPr>
            <w:tcW w:w="0" w:type="auto"/>
          </w:tcPr>
          <w:p w14:paraId="236382BC" w14:textId="3F263E3D" w:rsidR="00890222" w:rsidRPr="00890222" w:rsidRDefault="00890222" w:rsidP="00890222">
            <w:pPr>
              <w:pStyle w:val="Compact"/>
              <w:spacing w:before="0" w:after="0"/>
              <w:jc w:val="right"/>
              <w:rPr>
                <w:rFonts w:cs="Times New Roman"/>
              </w:rPr>
            </w:pPr>
            <w:r>
              <w:t>0.254</w:t>
            </w:r>
          </w:p>
        </w:tc>
        <w:tc>
          <w:tcPr>
            <w:tcW w:w="0" w:type="auto"/>
          </w:tcPr>
          <w:p w14:paraId="3B9B39C5" w14:textId="4A4571C1" w:rsidR="00890222" w:rsidRPr="00890222" w:rsidRDefault="00890222" w:rsidP="00890222">
            <w:pPr>
              <w:pStyle w:val="Compact"/>
              <w:spacing w:before="0" w:after="0"/>
              <w:jc w:val="right"/>
              <w:rPr>
                <w:rFonts w:cs="Times New Roman"/>
              </w:rPr>
            </w:pPr>
            <w:r>
              <w:t>−.04</w:t>
            </w:r>
          </w:p>
        </w:tc>
        <w:tc>
          <w:tcPr>
            <w:tcW w:w="0" w:type="auto"/>
          </w:tcPr>
          <w:p w14:paraId="4D03FB61" w14:textId="77777777" w:rsidR="00890222" w:rsidRPr="00890222" w:rsidRDefault="00890222" w:rsidP="00890222">
            <w:pPr>
              <w:pStyle w:val="Compact"/>
              <w:spacing w:before="0" w:after="0"/>
              <w:jc w:val="right"/>
              <w:rPr>
                <w:rFonts w:cs="Times New Roman"/>
              </w:rPr>
            </w:pPr>
            <w:r w:rsidRPr="00890222">
              <w:rPr>
                <w:rFonts w:cs="Times New Roman"/>
              </w:rPr>
              <w:t>1.00</w:t>
            </w:r>
          </w:p>
        </w:tc>
        <w:tc>
          <w:tcPr>
            <w:tcW w:w="0" w:type="auto"/>
          </w:tcPr>
          <w:p w14:paraId="2CCF96A6" w14:textId="77777777" w:rsidR="00890222" w:rsidRPr="00890222" w:rsidRDefault="00890222" w:rsidP="00890222">
            <w:pPr>
              <w:spacing w:before="0" w:after="0" w:line="240" w:lineRule="auto"/>
              <w:rPr>
                <w:rFonts w:cs="Times New Roman"/>
              </w:rPr>
            </w:pPr>
          </w:p>
        </w:tc>
        <w:tc>
          <w:tcPr>
            <w:tcW w:w="0" w:type="auto"/>
          </w:tcPr>
          <w:p w14:paraId="32D3330D" w14:textId="77777777" w:rsidR="00890222" w:rsidRPr="00890222" w:rsidRDefault="00890222" w:rsidP="00890222">
            <w:pPr>
              <w:spacing w:before="0" w:after="0" w:line="240" w:lineRule="auto"/>
              <w:rPr>
                <w:rFonts w:cs="Times New Roman"/>
              </w:rPr>
            </w:pPr>
          </w:p>
        </w:tc>
        <w:tc>
          <w:tcPr>
            <w:tcW w:w="0" w:type="auto"/>
          </w:tcPr>
          <w:p w14:paraId="6B5A3DE8" w14:textId="77777777" w:rsidR="00890222" w:rsidRPr="00890222" w:rsidRDefault="00890222" w:rsidP="00890222">
            <w:pPr>
              <w:spacing w:before="0" w:after="0" w:line="240" w:lineRule="auto"/>
              <w:rPr>
                <w:rFonts w:cs="Times New Roman"/>
              </w:rPr>
            </w:pPr>
          </w:p>
        </w:tc>
      </w:tr>
      <w:tr w:rsidR="00890222" w:rsidRPr="00890222" w14:paraId="63C1FAB8" w14:textId="77777777" w:rsidTr="00890222">
        <w:trPr>
          <w:trHeight w:val="288"/>
        </w:trPr>
        <w:tc>
          <w:tcPr>
            <w:tcW w:w="0" w:type="auto"/>
          </w:tcPr>
          <w:p w14:paraId="7A63EE9B" w14:textId="77777777" w:rsidR="00890222" w:rsidRPr="00890222" w:rsidRDefault="00890222" w:rsidP="00890222">
            <w:pPr>
              <w:spacing w:before="0" w:after="0" w:line="240" w:lineRule="auto"/>
              <w:rPr>
                <w:rFonts w:cs="Times New Roman"/>
              </w:rPr>
            </w:pPr>
          </w:p>
        </w:tc>
        <w:tc>
          <w:tcPr>
            <w:tcW w:w="0" w:type="auto"/>
          </w:tcPr>
          <w:p w14:paraId="66C5B2AF" w14:textId="77777777" w:rsidR="00890222" w:rsidRPr="00890222" w:rsidRDefault="00890222" w:rsidP="00890222">
            <w:pPr>
              <w:pStyle w:val="Compact"/>
              <w:spacing w:before="0" w:after="0"/>
              <w:rPr>
                <w:rFonts w:cs="Times New Roman"/>
              </w:rPr>
            </w:pPr>
            <w:r w:rsidRPr="00890222">
              <w:rPr>
                <w:rFonts w:cs="Times New Roman"/>
              </w:rPr>
              <w:t>Time</w:t>
            </w:r>
            <w:r w:rsidRPr="00890222">
              <w:rPr>
                <w:rFonts w:cs="Times New Roman"/>
                <w:vertAlign w:val="superscript"/>
              </w:rPr>
              <w:t>1</w:t>
            </w:r>
          </w:p>
        </w:tc>
        <w:tc>
          <w:tcPr>
            <w:tcW w:w="0" w:type="auto"/>
          </w:tcPr>
          <w:p w14:paraId="4964CD73" w14:textId="2A4496D3" w:rsidR="00890222" w:rsidRPr="00890222" w:rsidRDefault="00890222" w:rsidP="00890222">
            <w:pPr>
              <w:pStyle w:val="Compact"/>
              <w:spacing w:before="0" w:after="0"/>
              <w:jc w:val="right"/>
              <w:rPr>
                <w:rFonts w:cs="Times New Roman"/>
              </w:rPr>
            </w:pPr>
            <w:r>
              <w:t>2.652</w:t>
            </w:r>
          </w:p>
        </w:tc>
        <w:tc>
          <w:tcPr>
            <w:tcW w:w="0" w:type="auto"/>
          </w:tcPr>
          <w:p w14:paraId="3B2A8181" w14:textId="4FA69D58" w:rsidR="00890222" w:rsidRPr="00890222" w:rsidRDefault="00890222" w:rsidP="00890222">
            <w:pPr>
              <w:pStyle w:val="Compact"/>
              <w:spacing w:before="0" w:after="0"/>
              <w:jc w:val="right"/>
              <w:rPr>
                <w:rFonts w:cs="Times New Roman"/>
              </w:rPr>
            </w:pPr>
            <w:r>
              <w:t>1.628</w:t>
            </w:r>
          </w:p>
        </w:tc>
        <w:tc>
          <w:tcPr>
            <w:tcW w:w="0" w:type="auto"/>
          </w:tcPr>
          <w:p w14:paraId="68B70BB3" w14:textId="7EF3A967" w:rsidR="00890222" w:rsidRPr="00890222" w:rsidRDefault="00890222" w:rsidP="00890222">
            <w:pPr>
              <w:pStyle w:val="Compact"/>
              <w:spacing w:before="0" w:after="0"/>
              <w:jc w:val="right"/>
              <w:rPr>
                <w:rFonts w:cs="Times New Roman"/>
              </w:rPr>
            </w:pPr>
            <w:r>
              <w:t>.61</w:t>
            </w:r>
          </w:p>
        </w:tc>
        <w:tc>
          <w:tcPr>
            <w:tcW w:w="0" w:type="auto"/>
          </w:tcPr>
          <w:p w14:paraId="5148CA10" w14:textId="557AA456" w:rsidR="00890222" w:rsidRPr="00890222" w:rsidRDefault="00890222" w:rsidP="00890222">
            <w:pPr>
              <w:pStyle w:val="Compact"/>
              <w:spacing w:before="0" w:after="0"/>
              <w:jc w:val="right"/>
              <w:rPr>
                <w:rFonts w:cs="Times New Roman"/>
              </w:rPr>
            </w:pPr>
            <w:r>
              <w:t>.02</w:t>
            </w:r>
          </w:p>
        </w:tc>
        <w:tc>
          <w:tcPr>
            <w:tcW w:w="0" w:type="auto"/>
          </w:tcPr>
          <w:p w14:paraId="707CA133" w14:textId="77777777" w:rsidR="00890222" w:rsidRPr="00890222" w:rsidRDefault="00890222" w:rsidP="00890222">
            <w:pPr>
              <w:pStyle w:val="Compact"/>
              <w:spacing w:before="0" w:after="0"/>
              <w:jc w:val="right"/>
              <w:rPr>
                <w:rFonts w:cs="Times New Roman"/>
              </w:rPr>
            </w:pPr>
            <w:r w:rsidRPr="00890222">
              <w:rPr>
                <w:rFonts w:cs="Times New Roman"/>
              </w:rPr>
              <w:t>1.00</w:t>
            </w:r>
          </w:p>
        </w:tc>
        <w:tc>
          <w:tcPr>
            <w:tcW w:w="0" w:type="auto"/>
          </w:tcPr>
          <w:p w14:paraId="7841161D" w14:textId="77777777" w:rsidR="00890222" w:rsidRPr="00890222" w:rsidRDefault="00890222" w:rsidP="00890222">
            <w:pPr>
              <w:spacing w:before="0" w:after="0" w:line="240" w:lineRule="auto"/>
              <w:rPr>
                <w:rFonts w:cs="Times New Roman"/>
              </w:rPr>
            </w:pPr>
          </w:p>
        </w:tc>
        <w:tc>
          <w:tcPr>
            <w:tcW w:w="0" w:type="auto"/>
          </w:tcPr>
          <w:p w14:paraId="73FA48A6" w14:textId="77777777" w:rsidR="00890222" w:rsidRPr="00890222" w:rsidRDefault="00890222" w:rsidP="00890222">
            <w:pPr>
              <w:spacing w:before="0" w:after="0" w:line="240" w:lineRule="auto"/>
              <w:rPr>
                <w:rFonts w:cs="Times New Roman"/>
              </w:rPr>
            </w:pPr>
          </w:p>
        </w:tc>
      </w:tr>
      <w:tr w:rsidR="00890222" w:rsidRPr="00890222" w14:paraId="6E08A1E8" w14:textId="77777777" w:rsidTr="00890222">
        <w:trPr>
          <w:trHeight w:val="288"/>
        </w:trPr>
        <w:tc>
          <w:tcPr>
            <w:tcW w:w="0" w:type="auto"/>
          </w:tcPr>
          <w:p w14:paraId="23BC4CC5" w14:textId="77777777" w:rsidR="00890222" w:rsidRPr="00890222" w:rsidRDefault="00890222" w:rsidP="00890222">
            <w:pPr>
              <w:spacing w:before="0" w:after="0" w:line="240" w:lineRule="auto"/>
              <w:rPr>
                <w:rFonts w:cs="Times New Roman"/>
              </w:rPr>
            </w:pPr>
          </w:p>
        </w:tc>
        <w:tc>
          <w:tcPr>
            <w:tcW w:w="0" w:type="auto"/>
          </w:tcPr>
          <w:p w14:paraId="09D9F8F0" w14:textId="77777777" w:rsidR="00890222" w:rsidRPr="00890222" w:rsidRDefault="00890222" w:rsidP="00890222">
            <w:pPr>
              <w:pStyle w:val="Compact"/>
              <w:spacing w:before="0" w:after="0"/>
              <w:rPr>
                <w:rFonts w:cs="Times New Roman"/>
              </w:rPr>
            </w:pPr>
            <w:r w:rsidRPr="00890222">
              <w:rPr>
                <w:rFonts w:cs="Times New Roman"/>
              </w:rPr>
              <w:t>Time</w:t>
            </w:r>
            <w:r w:rsidRPr="00890222">
              <w:rPr>
                <w:rFonts w:cs="Times New Roman"/>
                <w:vertAlign w:val="superscript"/>
              </w:rPr>
              <w:t>2</w:t>
            </w:r>
          </w:p>
        </w:tc>
        <w:tc>
          <w:tcPr>
            <w:tcW w:w="0" w:type="auto"/>
          </w:tcPr>
          <w:p w14:paraId="0A2FBAB9" w14:textId="2B08E290" w:rsidR="00890222" w:rsidRPr="00890222" w:rsidRDefault="00890222" w:rsidP="00890222">
            <w:pPr>
              <w:pStyle w:val="Compact"/>
              <w:spacing w:before="0" w:after="0"/>
              <w:jc w:val="right"/>
              <w:rPr>
                <w:rFonts w:cs="Times New Roman"/>
              </w:rPr>
            </w:pPr>
            <w:r>
              <w:t>1.087</w:t>
            </w:r>
          </w:p>
        </w:tc>
        <w:tc>
          <w:tcPr>
            <w:tcW w:w="0" w:type="auto"/>
          </w:tcPr>
          <w:p w14:paraId="641B1323" w14:textId="09CD5111" w:rsidR="00890222" w:rsidRPr="00890222" w:rsidRDefault="00890222" w:rsidP="00890222">
            <w:pPr>
              <w:pStyle w:val="Compact"/>
              <w:spacing w:before="0" w:after="0"/>
              <w:jc w:val="right"/>
              <w:rPr>
                <w:rFonts w:cs="Times New Roman"/>
              </w:rPr>
            </w:pPr>
            <w:r>
              <w:t>1.043</w:t>
            </w:r>
          </w:p>
        </w:tc>
        <w:tc>
          <w:tcPr>
            <w:tcW w:w="0" w:type="auto"/>
          </w:tcPr>
          <w:p w14:paraId="7DBA0DF0" w14:textId="6B053D93" w:rsidR="00890222" w:rsidRPr="00890222" w:rsidRDefault="00890222" w:rsidP="00890222">
            <w:pPr>
              <w:pStyle w:val="Compact"/>
              <w:spacing w:before="0" w:after="0"/>
              <w:jc w:val="right"/>
              <w:rPr>
                <w:rFonts w:cs="Times New Roman"/>
              </w:rPr>
            </w:pPr>
            <w:r>
              <w:t>−.07</w:t>
            </w:r>
          </w:p>
        </w:tc>
        <w:tc>
          <w:tcPr>
            <w:tcW w:w="0" w:type="auto"/>
          </w:tcPr>
          <w:p w14:paraId="65B5A36D" w14:textId="128636A0" w:rsidR="00890222" w:rsidRPr="00890222" w:rsidRDefault="00890222" w:rsidP="00890222">
            <w:pPr>
              <w:pStyle w:val="Compact"/>
              <w:spacing w:before="0" w:after="0"/>
              <w:jc w:val="right"/>
              <w:rPr>
                <w:rFonts w:cs="Times New Roman"/>
              </w:rPr>
            </w:pPr>
            <w:r>
              <w:t>.29</w:t>
            </w:r>
          </w:p>
        </w:tc>
        <w:tc>
          <w:tcPr>
            <w:tcW w:w="0" w:type="auto"/>
          </w:tcPr>
          <w:p w14:paraId="044B7487" w14:textId="582BD908" w:rsidR="00890222" w:rsidRPr="00890222" w:rsidRDefault="00890222" w:rsidP="00890222">
            <w:pPr>
              <w:pStyle w:val="Compact"/>
              <w:spacing w:before="0" w:after="0"/>
              <w:jc w:val="right"/>
              <w:rPr>
                <w:rFonts w:cs="Times New Roman"/>
              </w:rPr>
            </w:pPr>
            <w:r>
              <w:t>.16</w:t>
            </w:r>
          </w:p>
        </w:tc>
        <w:tc>
          <w:tcPr>
            <w:tcW w:w="0" w:type="auto"/>
          </w:tcPr>
          <w:p w14:paraId="5DC2100B" w14:textId="77777777" w:rsidR="00890222" w:rsidRPr="00890222" w:rsidRDefault="00890222" w:rsidP="00890222">
            <w:pPr>
              <w:pStyle w:val="Compact"/>
              <w:spacing w:before="0" w:after="0"/>
              <w:jc w:val="right"/>
              <w:rPr>
                <w:rFonts w:cs="Times New Roman"/>
              </w:rPr>
            </w:pPr>
            <w:r w:rsidRPr="00890222">
              <w:rPr>
                <w:rFonts w:cs="Times New Roman"/>
              </w:rPr>
              <w:t>1.00</w:t>
            </w:r>
          </w:p>
        </w:tc>
        <w:tc>
          <w:tcPr>
            <w:tcW w:w="0" w:type="auto"/>
          </w:tcPr>
          <w:p w14:paraId="78EE6E41" w14:textId="77777777" w:rsidR="00890222" w:rsidRPr="00890222" w:rsidRDefault="00890222" w:rsidP="00890222">
            <w:pPr>
              <w:spacing w:before="0" w:after="0" w:line="240" w:lineRule="auto"/>
              <w:rPr>
                <w:rFonts w:cs="Times New Roman"/>
              </w:rPr>
            </w:pPr>
          </w:p>
        </w:tc>
      </w:tr>
      <w:tr w:rsidR="00890222" w:rsidRPr="00890222" w14:paraId="6192BC32" w14:textId="77777777" w:rsidTr="00890222">
        <w:trPr>
          <w:trHeight w:val="288"/>
        </w:trPr>
        <w:tc>
          <w:tcPr>
            <w:tcW w:w="0" w:type="auto"/>
          </w:tcPr>
          <w:p w14:paraId="5C382981" w14:textId="77777777" w:rsidR="00890222" w:rsidRPr="00890222" w:rsidRDefault="00890222" w:rsidP="00890222">
            <w:pPr>
              <w:spacing w:before="0" w:after="0" w:line="240" w:lineRule="auto"/>
              <w:rPr>
                <w:rFonts w:cs="Times New Roman"/>
              </w:rPr>
            </w:pPr>
          </w:p>
        </w:tc>
        <w:tc>
          <w:tcPr>
            <w:tcW w:w="0" w:type="auto"/>
          </w:tcPr>
          <w:p w14:paraId="719D2D2D" w14:textId="77777777" w:rsidR="00890222" w:rsidRPr="00890222" w:rsidRDefault="00890222" w:rsidP="00890222">
            <w:pPr>
              <w:pStyle w:val="Compact"/>
              <w:spacing w:before="0" w:after="0"/>
              <w:rPr>
                <w:rFonts w:cs="Times New Roman"/>
              </w:rPr>
            </w:pPr>
            <w:r w:rsidRPr="00890222">
              <w:rPr>
                <w:rFonts w:cs="Times New Roman"/>
              </w:rPr>
              <w:t>Time</w:t>
            </w:r>
            <w:r w:rsidRPr="00890222">
              <w:rPr>
                <w:rFonts w:cs="Times New Roman"/>
                <w:vertAlign w:val="superscript"/>
              </w:rPr>
              <w:t>3</w:t>
            </w:r>
          </w:p>
        </w:tc>
        <w:tc>
          <w:tcPr>
            <w:tcW w:w="0" w:type="auto"/>
          </w:tcPr>
          <w:p w14:paraId="35DB0618" w14:textId="75B538F7" w:rsidR="00890222" w:rsidRPr="00890222" w:rsidRDefault="00890222" w:rsidP="00890222">
            <w:pPr>
              <w:pStyle w:val="Compact"/>
              <w:spacing w:before="0" w:after="0"/>
              <w:jc w:val="right"/>
              <w:rPr>
                <w:rFonts w:cs="Times New Roman"/>
              </w:rPr>
            </w:pPr>
            <w:r>
              <w:t>0.821</w:t>
            </w:r>
          </w:p>
        </w:tc>
        <w:tc>
          <w:tcPr>
            <w:tcW w:w="0" w:type="auto"/>
          </w:tcPr>
          <w:p w14:paraId="2E858C2E" w14:textId="641E8C36" w:rsidR="00890222" w:rsidRPr="00890222" w:rsidRDefault="00890222" w:rsidP="00890222">
            <w:pPr>
              <w:pStyle w:val="Compact"/>
              <w:spacing w:before="0" w:after="0"/>
              <w:jc w:val="right"/>
              <w:rPr>
                <w:rFonts w:cs="Times New Roman"/>
              </w:rPr>
            </w:pPr>
            <w:r>
              <w:t>0.906</w:t>
            </w:r>
          </w:p>
        </w:tc>
        <w:tc>
          <w:tcPr>
            <w:tcW w:w="0" w:type="auto"/>
          </w:tcPr>
          <w:p w14:paraId="545F82CC" w14:textId="2C8F9F64" w:rsidR="00890222" w:rsidRPr="00890222" w:rsidRDefault="00890222" w:rsidP="00890222">
            <w:pPr>
              <w:pStyle w:val="Compact"/>
              <w:spacing w:before="0" w:after="0"/>
              <w:jc w:val="right"/>
              <w:rPr>
                <w:rFonts w:cs="Times New Roman"/>
              </w:rPr>
            </w:pPr>
            <w:r>
              <w:t>−.48</w:t>
            </w:r>
          </w:p>
        </w:tc>
        <w:tc>
          <w:tcPr>
            <w:tcW w:w="0" w:type="auto"/>
          </w:tcPr>
          <w:p w14:paraId="6F29ADE3" w14:textId="3988ACEA" w:rsidR="00890222" w:rsidRPr="00890222" w:rsidRDefault="00890222" w:rsidP="00890222">
            <w:pPr>
              <w:pStyle w:val="Compact"/>
              <w:spacing w:before="0" w:after="0"/>
              <w:jc w:val="right"/>
              <w:rPr>
                <w:rFonts w:cs="Times New Roman"/>
              </w:rPr>
            </w:pPr>
            <w:r>
              <w:t>.14</w:t>
            </w:r>
          </w:p>
        </w:tc>
        <w:tc>
          <w:tcPr>
            <w:tcW w:w="0" w:type="auto"/>
          </w:tcPr>
          <w:p w14:paraId="2D00DF3E" w14:textId="7BE20F70" w:rsidR="00890222" w:rsidRPr="00890222" w:rsidRDefault="00890222" w:rsidP="00890222">
            <w:pPr>
              <w:pStyle w:val="Compact"/>
              <w:spacing w:before="0" w:after="0"/>
              <w:jc w:val="right"/>
              <w:rPr>
                <w:rFonts w:cs="Times New Roman"/>
              </w:rPr>
            </w:pPr>
            <w:r>
              <w:t>−.35</w:t>
            </w:r>
          </w:p>
        </w:tc>
        <w:tc>
          <w:tcPr>
            <w:tcW w:w="0" w:type="auto"/>
          </w:tcPr>
          <w:p w14:paraId="15811814" w14:textId="3941C298" w:rsidR="00890222" w:rsidRPr="00890222" w:rsidRDefault="00890222" w:rsidP="00890222">
            <w:pPr>
              <w:pStyle w:val="Compact"/>
              <w:spacing w:before="0" w:after="0"/>
              <w:jc w:val="right"/>
              <w:rPr>
                <w:rFonts w:cs="Times New Roman"/>
              </w:rPr>
            </w:pPr>
            <w:r>
              <w:t>.31</w:t>
            </w:r>
          </w:p>
        </w:tc>
        <w:tc>
          <w:tcPr>
            <w:tcW w:w="0" w:type="auto"/>
          </w:tcPr>
          <w:p w14:paraId="148586D8" w14:textId="77777777" w:rsidR="00890222" w:rsidRPr="00890222" w:rsidRDefault="00890222" w:rsidP="00890222">
            <w:pPr>
              <w:pStyle w:val="Compact"/>
              <w:spacing w:before="0" w:after="0"/>
              <w:jc w:val="center"/>
              <w:rPr>
                <w:rFonts w:cs="Times New Roman"/>
              </w:rPr>
            </w:pPr>
            <w:r w:rsidRPr="00890222">
              <w:rPr>
                <w:rFonts w:cs="Times New Roman"/>
              </w:rPr>
              <w:t>1.00</w:t>
            </w:r>
          </w:p>
        </w:tc>
      </w:tr>
      <w:tr w:rsidR="00890222" w:rsidRPr="00890222" w14:paraId="583C2C91" w14:textId="77777777" w:rsidTr="00890222">
        <w:trPr>
          <w:trHeight w:val="288"/>
        </w:trPr>
        <w:tc>
          <w:tcPr>
            <w:tcW w:w="0" w:type="auto"/>
          </w:tcPr>
          <w:p w14:paraId="554ABF0D" w14:textId="77777777" w:rsidR="00890222" w:rsidRPr="00890222" w:rsidRDefault="00890222" w:rsidP="00890222">
            <w:pPr>
              <w:pStyle w:val="Compact"/>
              <w:spacing w:before="0" w:after="0"/>
              <w:rPr>
                <w:rFonts w:cs="Times New Roman"/>
              </w:rPr>
            </w:pPr>
            <w:r w:rsidRPr="00890222">
              <w:rPr>
                <w:rFonts w:cs="Times New Roman"/>
              </w:rPr>
              <w:t>Item</w:t>
            </w:r>
          </w:p>
        </w:tc>
        <w:tc>
          <w:tcPr>
            <w:tcW w:w="0" w:type="auto"/>
          </w:tcPr>
          <w:p w14:paraId="2F903D5A" w14:textId="77777777" w:rsidR="00890222" w:rsidRPr="00890222" w:rsidRDefault="00890222" w:rsidP="00890222">
            <w:pPr>
              <w:pStyle w:val="Compact"/>
              <w:spacing w:before="0" w:after="0"/>
              <w:rPr>
                <w:rFonts w:cs="Times New Roman"/>
              </w:rPr>
            </w:pPr>
            <w:r w:rsidRPr="00890222">
              <w:rPr>
                <w:rFonts w:cs="Times New Roman"/>
              </w:rPr>
              <w:t>Intercept</w:t>
            </w:r>
          </w:p>
        </w:tc>
        <w:tc>
          <w:tcPr>
            <w:tcW w:w="0" w:type="auto"/>
          </w:tcPr>
          <w:p w14:paraId="4B8E6130" w14:textId="2AF20B61" w:rsidR="00890222" w:rsidRPr="00890222" w:rsidRDefault="00890222" w:rsidP="00890222">
            <w:pPr>
              <w:pStyle w:val="Compact"/>
              <w:spacing w:before="0" w:after="0"/>
              <w:jc w:val="right"/>
              <w:rPr>
                <w:rFonts w:cs="Times New Roman"/>
              </w:rPr>
            </w:pPr>
            <w:r w:rsidRPr="00890222">
              <w:rPr>
                <w:rFonts w:cs="Times New Roman"/>
              </w:rPr>
              <w:t>0.</w:t>
            </w:r>
            <w:r>
              <w:rPr>
                <w:rFonts w:cs="Times New Roman"/>
              </w:rPr>
              <w:t>116</w:t>
            </w:r>
          </w:p>
        </w:tc>
        <w:tc>
          <w:tcPr>
            <w:tcW w:w="0" w:type="auto"/>
          </w:tcPr>
          <w:p w14:paraId="303350D2" w14:textId="50EAA37D" w:rsidR="00890222" w:rsidRPr="00890222" w:rsidRDefault="00890222" w:rsidP="00890222">
            <w:pPr>
              <w:pStyle w:val="Compact"/>
              <w:spacing w:before="0" w:after="0"/>
              <w:jc w:val="right"/>
              <w:rPr>
                <w:rFonts w:cs="Times New Roman"/>
              </w:rPr>
            </w:pPr>
            <w:r w:rsidRPr="00890222">
              <w:rPr>
                <w:rFonts w:cs="Times New Roman"/>
              </w:rPr>
              <w:t>0.</w:t>
            </w:r>
            <w:r>
              <w:rPr>
                <w:rFonts w:cs="Times New Roman"/>
              </w:rPr>
              <w:t>341</w:t>
            </w:r>
          </w:p>
        </w:tc>
        <w:tc>
          <w:tcPr>
            <w:tcW w:w="0" w:type="auto"/>
          </w:tcPr>
          <w:p w14:paraId="3BB04EB9" w14:textId="77777777" w:rsidR="00890222" w:rsidRPr="00890222" w:rsidRDefault="00890222" w:rsidP="00890222">
            <w:pPr>
              <w:pStyle w:val="Compact"/>
              <w:spacing w:before="0" w:after="0"/>
              <w:jc w:val="right"/>
              <w:rPr>
                <w:rFonts w:cs="Times New Roman"/>
              </w:rPr>
            </w:pPr>
            <w:r w:rsidRPr="00890222">
              <w:rPr>
                <w:rFonts w:cs="Times New Roman"/>
              </w:rPr>
              <w:t>1.00</w:t>
            </w:r>
          </w:p>
        </w:tc>
        <w:tc>
          <w:tcPr>
            <w:tcW w:w="0" w:type="auto"/>
          </w:tcPr>
          <w:p w14:paraId="75C8DF27" w14:textId="77777777" w:rsidR="00890222" w:rsidRPr="00890222" w:rsidRDefault="00890222" w:rsidP="00890222">
            <w:pPr>
              <w:spacing w:before="0" w:after="0" w:line="240" w:lineRule="auto"/>
              <w:rPr>
                <w:rFonts w:cs="Times New Roman"/>
              </w:rPr>
            </w:pPr>
          </w:p>
        </w:tc>
        <w:tc>
          <w:tcPr>
            <w:tcW w:w="0" w:type="auto"/>
          </w:tcPr>
          <w:p w14:paraId="3625D41A" w14:textId="77777777" w:rsidR="00890222" w:rsidRPr="00890222" w:rsidRDefault="00890222" w:rsidP="00890222">
            <w:pPr>
              <w:spacing w:before="0" w:after="0" w:line="240" w:lineRule="auto"/>
              <w:rPr>
                <w:rFonts w:cs="Times New Roman"/>
              </w:rPr>
            </w:pPr>
          </w:p>
        </w:tc>
        <w:tc>
          <w:tcPr>
            <w:tcW w:w="0" w:type="auto"/>
          </w:tcPr>
          <w:p w14:paraId="6446C9E0" w14:textId="77777777" w:rsidR="00890222" w:rsidRPr="00890222" w:rsidRDefault="00890222" w:rsidP="00890222">
            <w:pPr>
              <w:spacing w:before="0" w:after="0" w:line="240" w:lineRule="auto"/>
              <w:rPr>
                <w:rFonts w:cs="Times New Roman"/>
              </w:rPr>
            </w:pPr>
          </w:p>
        </w:tc>
        <w:tc>
          <w:tcPr>
            <w:tcW w:w="0" w:type="auto"/>
          </w:tcPr>
          <w:p w14:paraId="0ABB8DD0" w14:textId="77777777" w:rsidR="00890222" w:rsidRPr="00890222" w:rsidRDefault="00890222" w:rsidP="00890222">
            <w:pPr>
              <w:spacing w:before="0" w:after="0" w:line="240" w:lineRule="auto"/>
              <w:rPr>
                <w:rFonts w:cs="Times New Roman"/>
              </w:rPr>
            </w:pPr>
          </w:p>
        </w:tc>
      </w:tr>
      <w:tr w:rsidR="00890222" w:rsidRPr="00890222" w14:paraId="78FFE89E" w14:textId="77777777" w:rsidTr="00890222">
        <w:trPr>
          <w:trHeight w:val="288"/>
        </w:trPr>
        <w:tc>
          <w:tcPr>
            <w:tcW w:w="0" w:type="auto"/>
          </w:tcPr>
          <w:p w14:paraId="1786A5DF" w14:textId="77777777" w:rsidR="00890222" w:rsidRPr="00890222" w:rsidRDefault="00890222" w:rsidP="00890222">
            <w:pPr>
              <w:spacing w:before="0" w:after="0" w:line="240" w:lineRule="auto"/>
              <w:rPr>
                <w:rFonts w:cs="Times New Roman"/>
              </w:rPr>
            </w:pPr>
          </w:p>
        </w:tc>
        <w:tc>
          <w:tcPr>
            <w:tcW w:w="0" w:type="auto"/>
          </w:tcPr>
          <w:p w14:paraId="239624C5" w14:textId="77777777" w:rsidR="00890222" w:rsidRPr="00890222" w:rsidRDefault="00890222" w:rsidP="00890222">
            <w:pPr>
              <w:pStyle w:val="Compact"/>
              <w:spacing w:before="0" w:after="0"/>
              <w:rPr>
                <w:rFonts w:cs="Times New Roman"/>
              </w:rPr>
            </w:pPr>
            <w:r w:rsidRPr="00890222">
              <w:rPr>
                <w:rFonts w:cs="Times New Roman"/>
              </w:rPr>
              <w:t>Time</w:t>
            </w:r>
            <w:r w:rsidRPr="00890222">
              <w:rPr>
                <w:rFonts w:cs="Times New Roman"/>
                <w:vertAlign w:val="superscript"/>
              </w:rPr>
              <w:t>1</w:t>
            </w:r>
          </w:p>
        </w:tc>
        <w:tc>
          <w:tcPr>
            <w:tcW w:w="0" w:type="auto"/>
          </w:tcPr>
          <w:p w14:paraId="520D5B5A" w14:textId="225459A6" w:rsidR="00890222" w:rsidRPr="00890222" w:rsidRDefault="00890222" w:rsidP="00890222">
            <w:pPr>
              <w:pStyle w:val="Compact"/>
              <w:spacing w:before="0" w:after="0"/>
              <w:jc w:val="right"/>
              <w:rPr>
                <w:rFonts w:cs="Times New Roman"/>
              </w:rPr>
            </w:pPr>
            <w:r>
              <w:rPr>
                <w:rFonts w:cs="Times New Roman"/>
              </w:rPr>
              <w:t>1.254</w:t>
            </w:r>
          </w:p>
        </w:tc>
        <w:tc>
          <w:tcPr>
            <w:tcW w:w="0" w:type="auto"/>
          </w:tcPr>
          <w:p w14:paraId="657677F7" w14:textId="5A43440A" w:rsidR="00890222" w:rsidRPr="00890222" w:rsidRDefault="00890222" w:rsidP="00890222">
            <w:pPr>
              <w:pStyle w:val="Compact"/>
              <w:spacing w:before="0" w:after="0"/>
              <w:jc w:val="right"/>
              <w:rPr>
                <w:rFonts w:cs="Times New Roman"/>
              </w:rPr>
            </w:pPr>
            <w:r>
              <w:rPr>
                <w:rFonts w:cs="Times New Roman"/>
              </w:rPr>
              <w:t>1.120</w:t>
            </w:r>
          </w:p>
        </w:tc>
        <w:tc>
          <w:tcPr>
            <w:tcW w:w="0" w:type="auto"/>
          </w:tcPr>
          <w:p w14:paraId="0CE52AA1" w14:textId="322BC627" w:rsidR="00890222" w:rsidRPr="00890222" w:rsidRDefault="00890222" w:rsidP="00890222">
            <w:pPr>
              <w:pStyle w:val="Compact"/>
              <w:spacing w:before="0" w:after="0"/>
              <w:jc w:val="right"/>
              <w:rPr>
                <w:rFonts w:cs="Times New Roman"/>
              </w:rPr>
            </w:pPr>
            <w:r w:rsidRPr="00890222">
              <w:rPr>
                <w:rFonts w:cs="Times New Roman"/>
              </w:rPr>
              <w:t>.</w:t>
            </w:r>
            <w:r>
              <w:rPr>
                <w:rFonts w:cs="Times New Roman"/>
              </w:rPr>
              <w:t>43</w:t>
            </w:r>
          </w:p>
        </w:tc>
        <w:tc>
          <w:tcPr>
            <w:tcW w:w="0" w:type="auto"/>
          </w:tcPr>
          <w:p w14:paraId="4EA12B8B" w14:textId="77777777" w:rsidR="00890222" w:rsidRPr="00890222" w:rsidRDefault="00890222" w:rsidP="00890222">
            <w:pPr>
              <w:spacing w:before="0" w:after="0" w:line="240" w:lineRule="auto"/>
              <w:rPr>
                <w:rFonts w:cs="Times New Roman"/>
              </w:rPr>
            </w:pPr>
          </w:p>
        </w:tc>
        <w:tc>
          <w:tcPr>
            <w:tcW w:w="0" w:type="auto"/>
          </w:tcPr>
          <w:p w14:paraId="18105129" w14:textId="77777777" w:rsidR="00890222" w:rsidRPr="00890222" w:rsidRDefault="00890222" w:rsidP="00890222">
            <w:pPr>
              <w:pStyle w:val="Compact"/>
              <w:spacing w:before="0" w:after="0"/>
              <w:jc w:val="right"/>
              <w:rPr>
                <w:rFonts w:cs="Times New Roman"/>
              </w:rPr>
            </w:pPr>
            <w:r w:rsidRPr="00890222">
              <w:rPr>
                <w:rFonts w:cs="Times New Roman"/>
              </w:rPr>
              <w:t>1.00</w:t>
            </w:r>
          </w:p>
        </w:tc>
        <w:tc>
          <w:tcPr>
            <w:tcW w:w="0" w:type="auto"/>
          </w:tcPr>
          <w:p w14:paraId="45064752" w14:textId="77777777" w:rsidR="00890222" w:rsidRPr="00890222" w:rsidRDefault="00890222" w:rsidP="00890222">
            <w:pPr>
              <w:spacing w:before="0" w:after="0" w:line="240" w:lineRule="auto"/>
              <w:rPr>
                <w:rFonts w:cs="Times New Roman"/>
              </w:rPr>
            </w:pPr>
          </w:p>
        </w:tc>
        <w:tc>
          <w:tcPr>
            <w:tcW w:w="0" w:type="auto"/>
          </w:tcPr>
          <w:p w14:paraId="1CEADBD3" w14:textId="77777777" w:rsidR="00890222" w:rsidRPr="00890222" w:rsidRDefault="00890222" w:rsidP="00890222">
            <w:pPr>
              <w:spacing w:before="0" w:after="0" w:line="240" w:lineRule="auto"/>
              <w:rPr>
                <w:rFonts w:cs="Times New Roman"/>
              </w:rPr>
            </w:pPr>
          </w:p>
        </w:tc>
      </w:tr>
      <w:tr w:rsidR="00F61AA8" w:rsidRPr="00890222" w14:paraId="68D7A7F1" w14:textId="77777777" w:rsidTr="00890222">
        <w:trPr>
          <w:trHeight w:val="288"/>
        </w:trPr>
        <w:tc>
          <w:tcPr>
            <w:tcW w:w="0" w:type="auto"/>
          </w:tcPr>
          <w:p w14:paraId="0C8BF3BB" w14:textId="77777777" w:rsidR="00F61AA8" w:rsidRPr="00890222" w:rsidRDefault="00F61AA8" w:rsidP="00F61AA8">
            <w:pPr>
              <w:spacing w:before="0" w:after="0" w:line="240" w:lineRule="auto"/>
              <w:rPr>
                <w:rFonts w:cs="Times New Roman"/>
              </w:rPr>
            </w:pPr>
          </w:p>
        </w:tc>
        <w:tc>
          <w:tcPr>
            <w:tcW w:w="0" w:type="auto"/>
          </w:tcPr>
          <w:p w14:paraId="701209FF" w14:textId="77777777" w:rsidR="00F61AA8" w:rsidRPr="00890222" w:rsidRDefault="00F61AA8" w:rsidP="00F61AA8">
            <w:pPr>
              <w:pStyle w:val="Compact"/>
              <w:spacing w:before="0" w:after="0"/>
              <w:rPr>
                <w:rFonts w:cs="Times New Roman"/>
              </w:rPr>
            </w:pPr>
            <w:r w:rsidRPr="00890222">
              <w:rPr>
                <w:rFonts w:cs="Times New Roman"/>
              </w:rPr>
              <w:t>Time</w:t>
            </w:r>
            <w:r w:rsidRPr="00890222">
              <w:rPr>
                <w:rFonts w:cs="Times New Roman"/>
                <w:vertAlign w:val="superscript"/>
              </w:rPr>
              <w:t>2</w:t>
            </w:r>
          </w:p>
        </w:tc>
        <w:tc>
          <w:tcPr>
            <w:tcW w:w="0" w:type="auto"/>
          </w:tcPr>
          <w:p w14:paraId="7F167D42" w14:textId="3E7AC7F8" w:rsidR="00F61AA8" w:rsidRPr="00890222" w:rsidRDefault="00F61AA8" w:rsidP="00F61AA8">
            <w:pPr>
              <w:pStyle w:val="Compact"/>
              <w:spacing w:before="0" w:after="0"/>
              <w:jc w:val="right"/>
              <w:rPr>
                <w:rFonts w:cs="Times New Roman"/>
              </w:rPr>
            </w:pPr>
            <w:r>
              <w:t>0.832</w:t>
            </w:r>
          </w:p>
        </w:tc>
        <w:tc>
          <w:tcPr>
            <w:tcW w:w="0" w:type="auto"/>
          </w:tcPr>
          <w:p w14:paraId="1CD05679" w14:textId="15D6F039" w:rsidR="00F61AA8" w:rsidRPr="00890222" w:rsidRDefault="00F61AA8" w:rsidP="00F61AA8">
            <w:pPr>
              <w:pStyle w:val="Compact"/>
              <w:spacing w:before="0" w:after="0"/>
              <w:jc w:val="right"/>
              <w:rPr>
                <w:rFonts w:cs="Times New Roman"/>
              </w:rPr>
            </w:pPr>
            <w:r>
              <w:t>0.912</w:t>
            </w:r>
          </w:p>
        </w:tc>
        <w:tc>
          <w:tcPr>
            <w:tcW w:w="0" w:type="auto"/>
          </w:tcPr>
          <w:p w14:paraId="7F921F6B" w14:textId="7E988B3E" w:rsidR="00F61AA8" w:rsidRPr="00890222" w:rsidRDefault="00F61AA8" w:rsidP="00F61AA8">
            <w:pPr>
              <w:pStyle w:val="Compact"/>
              <w:spacing w:before="0" w:after="0"/>
              <w:jc w:val="right"/>
              <w:rPr>
                <w:rFonts w:cs="Times New Roman"/>
              </w:rPr>
            </w:pPr>
            <w:r>
              <w:t>.26</w:t>
            </w:r>
          </w:p>
        </w:tc>
        <w:tc>
          <w:tcPr>
            <w:tcW w:w="0" w:type="auto"/>
          </w:tcPr>
          <w:p w14:paraId="23CC464E" w14:textId="77777777" w:rsidR="00F61AA8" w:rsidRPr="00890222" w:rsidRDefault="00F61AA8" w:rsidP="00F61AA8">
            <w:pPr>
              <w:spacing w:before="0" w:after="0" w:line="240" w:lineRule="auto"/>
              <w:rPr>
                <w:rFonts w:cs="Times New Roman"/>
              </w:rPr>
            </w:pPr>
          </w:p>
        </w:tc>
        <w:tc>
          <w:tcPr>
            <w:tcW w:w="0" w:type="auto"/>
          </w:tcPr>
          <w:p w14:paraId="6EB1F0AE" w14:textId="793D465A" w:rsidR="00F61AA8" w:rsidRPr="00890222" w:rsidRDefault="00F61AA8" w:rsidP="00F61AA8">
            <w:pPr>
              <w:pStyle w:val="Compact"/>
              <w:spacing w:before="0" w:after="0"/>
              <w:jc w:val="right"/>
              <w:rPr>
                <w:rFonts w:cs="Times New Roman"/>
              </w:rPr>
            </w:pPr>
            <w:r>
              <w:t>.28</w:t>
            </w:r>
          </w:p>
        </w:tc>
        <w:tc>
          <w:tcPr>
            <w:tcW w:w="0" w:type="auto"/>
          </w:tcPr>
          <w:p w14:paraId="3B6B34F4" w14:textId="77777777" w:rsidR="00F61AA8" w:rsidRPr="00890222" w:rsidRDefault="00F61AA8" w:rsidP="00F61AA8">
            <w:pPr>
              <w:pStyle w:val="Compact"/>
              <w:spacing w:before="0" w:after="0"/>
              <w:jc w:val="right"/>
              <w:rPr>
                <w:rFonts w:cs="Times New Roman"/>
              </w:rPr>
            </w:pPr>
            <w:r w:rsidRPr="00890222">
              <w:rPr>
                <w:rFonts w:cs="Times New Roman"/>
              </w:rPr>
              <w:t>1.00</w:t>
            </w:r>
          </w:p>
        </w:tc>
        <w:tc>
          <w:tcPr>
            <w:tcW w:w="0" w:type="auto"/>
          </w:tcPr>
          <w:p w14:paraId="1ADB444B" w14:textId="77777777" w:rsidR="00F61AA8" w:rsidRPr="00890222" w:rsidRDefault="00F61AA8" w:rsidP="00F61AA8">
            <w:pPr>
              <w:spacing w:before="0" w:after="0" w:line="240" w:lineRule="auto"/>
              <w:rPr>
                <w:rFonts w:cs="Times New Roman"/>
              </w:rPr>
            </w:pPr>
          </w:p>
        </w:tc>
      </w:tr>
      <w:tr w:rsidR="00F61AA8" w:rsidRPr="00890222" w14:paraId="30E968FB" w14:textId="77777777" w:rsidTr="00890222">
        <w:trPr>
          <w:trHeight w:val="288"/>
        </w:trPr>
        <w:tc>
          <w:tcPr>
            <w:tcW w:w="0" w:type="auto"/>
          </w:tcPr>
          <w:p w14:paraId="3452B952" w14:textId="77777777" w:rsidR="00F61AA8" w:rsidRPr="00890222" w:rsidRDefault="00F61AA8" w:rsidP="00F61AA8">
            <w:pPr>
              <w:spacing w:before="0" w:after="0" w:line="240" w:lineRule="auto"/>
              <w:rPr>
                <w:rFonts w:cs="Times New Roman"/>
              </w:rPr>
            </w:pPr>
          </w:p>
        </w:tc>
        <w:tc>
          <w:tcPr>
            <w:tcW w:w="0" w:type="auto"/>
          </w:tcPr>
          <w:p w14:paraId="649C406D" w14:textId="77777777" w:rsidR="00F61AA8" w:rsidRPr="00890222" w:rsidRDefault="00F61AA8" w:rsidP="00F61AA8">
            <w:pPr>
              <w:pStyle w:val="Compact"/>
              <w:spacing w:before="0" w:after="0"/>
              <w:rPr>
                <w:rFonts w:cs="Times New Roman"/>
              </w:rPr>
            </w:pPr>
            <w:r w:rsidRPr="00890222">
              <w:rPr>
                <w:rFonts w:cs="Times New Roman"/>
              </w:rPr>
              <w:t>Time</w:t>
            </w:r>
            <w:r w:rsidRPr="00890222">
              <w:rPr>
                <w:rFonts w:cs="Times New Roman"/>
                <w:vertAlign w:val="superscript"/>
              </w:rPr>
              <w:t>3</w:t>
            </w:r>
          </w:p>
        </w:tc>
        <w:tc>
          <w:tcPr>
            <w:tcW w:w="0" w:type="auto"/>
          </w:tcPr>
          <w:p w14:paraId="596073EE" w14:textId="26854E9D" w:rsidR="00F61AA8" w:rsidRPr="00890222" w:rsidRDefault="00F61AA8" w:rsidP="00F61AA8">
            <w:pPr>
              <w:pStyle w:val="Compact"/>
              <w:spacing w:before="0" w:after="0"/>
              <w:jc w:val="right"/>
              <w:rPr>
                <w:rFonts w:cs="Times New Roman"/>
              </w:rPr>
            </w:pPr>
            <w:r>
              <w:t>0.411</w:t>
            </w:r>
          </w:p>
        </w:tc>
        <w:tc>
          <w:tcPr>
            <w:tcW w:w="0" w:type="auto"/>
          </w:tcPr>
          <w:p w14:paraId="644C6599" w14:textId="34CF301F" w:rsidR="00F61AA8" w:rsidRPr="00890222" w:rsidRDefault="00F61AA8" w:rsidP="00F61AA8">
            <w:pPr>
              <w:pStyle w:val="Compact"/>
              <w:spacing w:before="0" w:after="0"/>
              <w:jc w:val="right"/>
              <w:rPr>
                <w:rFonts w:cs="Times New Roman"/>
              </w:rPr>
            </w:pPr>
            <w:r>
              <w:t>0.641</w:t>
            </w:r>
          </w:p>
        </w:tc>
        <w:tc>
          <w:tcPr>
            <w:tcW w:w="0" w:type="auto"/>
          </w:tcPr>
          <w:p w14:paraId="61E28D40" w14:textId="46E6C42B" w:rsidR="00F61AA8" w:rsidRPr="00890222" w:rsidRDefault="00F61AA8" w:rsidP="00F61AA8">
            <w:pPr>
              <w:pStyle w:val="Compact"/>
              <w:spacing w:before="0" w:after="0"/>
              <w:jc w:val="right"/>
              <w:rPr>
                <w:rFonts w:cs="Times New Roman"/>
              </w:rPr>
            </w:pPr>
            <w:r>
              <w:t>.25</w:t>
            </w:r>
          </w:p>
        </w:tc>
        <w:tc>
          <w:tcPr>
            <w:tcW w:w="0" w:type="auto"/>
          </w:tcPr>
          <w:p w14:paraId="4B51B4F4" w14:textId="77777777" w:rsidR="00F61AA8" w:rsidRPr="00890222" w:rsidRDefault="00F61AA8" w:rsidP="00F61AA8">
            <w:pPr>
              <w:spacing w:before="0" w:after="0" w:line="240" w:lineRule="auto"/>
              <w:rPr>
                <w:rFonts w:cs="Times New Roman"/>
              </w:rPr>
            </w:pPr>
          </w:p>
        </w:tc>
        <w:tc>
          <w:tcPr>
            <w:tcW w:w="0" w:type="auto"/>
          </w:tcPr>
          <w:p w14:paraId="1897D347" w14:textId="146BA070" w:rsidR="00F61AA8" w:rsidRPr="00890222" w:rsidRDefault="00F61AA8" w:rsidP="00F61AA8">
            <w:pPr>
              <w:pStyle w:val="Compact"/>
              <w:spacing w:before="0" w:after="0"/>
              <w:jc w:val="right"/>
              <w:rPr>
                <w:rFonts w:cs="Times New Roman"/>
              </w:rPr>
            </w:pPr>
            <w:r>
              <w:t>.43</w:t>
            </w:r>
          </w:p>
        </w:tc>
        <w:tc>
          <w:tcPr>
            <w:tcW w:w="0" w:type="auto"/>
          </w:tcPr>
          <w:p w14:paraId="13910E15" w14:textId="352D6DC6" w:rsidR="00F61AA8" w:rsidRPr="00890222" w:rsidRDefault="00F61AA8" w:rsidP="00F61AA8">
            <w:pPr>
              <w:pStyle w:val="Compact"/>
              <w:spacing w:before="0" w:after="0"/>
              <w:jc w:val="right"/>
              <w:rPr>
                <w:rFonts w:cs="Times New Roman"/>
              </w:rPr>
            </w:pPr>
            <w:r>
              <w:t>.80</w:t>
            </w:r>
          </w:p>
        </w:tc>
        <w:tc>
          <w:tcPr>
            <w:tcW w:w="0" w:type="auto"/>
          </w:tcPr>
          <w:p w14:paraId="3ED5F373" w14:textId="77777777" w:rsidR="00F61AA8" w:rsidRPr="00890222" w:rsidRDefault="00F61AA8" w:rsidP="00F61AA8">
            <w:pPr>
              <w:pStyle w:val="Compact"/>
              <w:spacing w:before="0" w:after="0"/>
              <w:jc w:val="center"/>
              <w:rPr>
                <w:rFonts w:cs="Times New Roman"/>
              </w:rPr>
            </w:pPr>
            <w:r w:rsidRPr="00890222">
              <w:rPr>
                <w:rFonts w:cs="Times New Roman"/>
              </w:rPr>
              <w:t>1.00</w:t>
            </w:r>
          </w:p>
        </w:tc>
      </w:tr>
      <w:tr w:rsidR="00890222" w:rsidRPr="00890222" w14:paraId="29CD7706" w14:textId="77777777" w:rsidTr="00890222">
        <w:trPr>
          <w:trHeight w:val="288"/>
        </w:trPr>
        <w:tc>
          <w:tcPr>
            <w:tcW w:w="0" w:type="auto"/>
          </w:tcPr>
          <w:p w14:paraId="056D35BC" w14:textId="77777777" w:rsidR="00890222" w:rsidRPr="00890222" w:rsidRDefault="00890222" w:rsidP="00890222">
            <w:pPr>
              <w:pStyle w:val="Compact"/>
              <w:spacing w:before="0" w:after="0"/>
              <w:rPr>
                <w:rFonts w:cs="Times New Roman"/>
              </w:rPr>
            </w:pPr>
            <w:r w:rsidRPr="00890222">
              <w:rPr>
                <w:rFonts w:cs="Times New Roman"/>
              </w:rPr>
              <w:t>Residual</w:t>
            </w:r>
          </w:p>
        </w:tc>
        <w:tc>
          <w:tcPr>
            <w:tcW w:w="0" w:type="auto"/>
          </w:tcPr>
          <w:p w14:paraId="49B32AE3" w14:textId="77777777" w:rsidR="00890222" w:rsidRPr="00890222" w:rsidRDefault="00890222" w:rsidP="00890222">
            <w:pPr>
              <w:spacing w:before="0" w:after="0" w:line="240" w:lineRule="auto"/>
              <w:rPr>
                <w:rFonts w:cs="Times New Roman"/>
              </w:rPr>
            </w:pPr>
          </w:p>
        </w:tc>
        <w:tc>
          <w:tcPr>
            <w:tcW w:w="0" w:type="auto"/>
          </w:tcPr>
          <w:p w14:paraId="79812C24" w14:textId="4BEB81A3" w:rsidR="00890222" w:rsidRPr="00890222" w:rsidRDefault="00F61AA8" w:rsidP="00890222">
            <w:pPr>
              <w:pStyle w:val="Compact"/>
              <w:spacing w:before="0" w:after="0"/>
              <w:jc w:val="right"/>
              <w:rPr>
                <w:rFonts w:cs="Times New Roman"/>
              </w:rPr>
            </w:pPr>
            <w:r>
              <w:rPr>
                <w:rFonts w:cs="Times New Roman"/>
              </w:rPr>
              <w:t>8.084</w:t>
            </w:r>
          </w:p>
        </w:tc>
        <w:tc>
          <w:tcPr>
            <w:tcW w:w="0" w:type="auto"/>
          </w:tcPr>
          <w:p w14:paraId="6B874D92" w14:textId="1C515DC0" w:rsidR="00890222" w:rsidRPr="00890222" w:rsidRDefault="00F61AA8" w:rsidP="00890222">
            <w:pPr>
              <w:pStyle w:val="Compact"/>
              <w:spacing w:before="0" w:after="0"/>
              <w:jc w:val="right"/>
              <w:rPr>
                <w:rFonts w:cs="Times New Roman"/>
              </w:rPr>
            </w:pPr>
            <w:r>
              <w:rPr>
                <w:rFonts w:cs="Times New Roman"/>
              </w:rPr>
              <w:t>2.843</w:t>
            </w:r>
          </w:p>
        </w:tc>
        <w:tc>
          <w:tcPr>
            <w:tcW w:w="0" w:type="auto"/>
          </w:tcPr>
          <w:p w14:paraId="40B7DAD7" w14:textId="77777777" w:rsidR="00890222" w:rsidRPr="00890222" w:rsidRDefault="00890222" w:rsidP="00890222">
            <w:pPr>
              <w:spacing w:before="0" w:after="0" w:line="240" w:lineRule="auto"/>
              <w:rPr>
                <w:rFonts w:cs="Times New Roman"/>
              </w:rPr>
            </w:pPr>
          </w:p>
        </w:tc>
        <w:tc>
          <w:tcPr>
            <w:tcW w:w="0" w:type="auto"/>
          </w:tcPr>
          <w:p w14:paraId="68534D3C" w14:textId="77777777" w:rsidR="00890222" w:rsidRPr="00890222" w:rsidRDefault="00890222" w:rsidP="00890222">
            <w:pPr>
              <w:spacing w:before="0" w:after="0" w:line="240" w:lineRule="auto"/>
              <w:rPr>
                <w:rFonts w:cs="Times New Roman"/>
              </w:rPr>
            </w:pPr>
          </w:p>
        </w:tc>
        <w:tc>
          <w:tcPr>
            <w:tcW w:w="0" w:type="auto"/>
          </w:tcPr>
          <w:p w14:paraId="5EC6DC8C" w14:textId="77777777" w:rsidR="00890222" w:rsidRPr="00890222" w:rsidRDefault="00890222" w:rsidP="00890222">
            <w:pPr>
              <w:spacing w:before="0" w:after="0" w:line="240" w:lineRule="auto"/>
              <w:rPr>
                <w:rFonts w:cs="Times New Roman"/>
              </w:rPr>
            </w:pPr>
          </w:p>
        </w:tc>
        <w:tc>
          <w:tcPr>
            <w:tcW w:w="0" w:type="auto"/>
          </w:tcPr>
          <w:p w14:paraId="0E07DA54" w14:textId="77777777" w:rsidR="00890222" w:rsidRPr="00890222" w:rsidRDefault="00890222" w:rsidP="00890222">
            <w:pPr>
              <w:spacing w:before="0" w:after="0" w:line="240" w:lineRule="auto"/>
              <w:rPr>
                <w:rFonts w:cs="Times New Roman"/>
              </w:rPr>
            </w:pPr>
          </w:p>
        </w:tc>
        <w:tc>
          <w:tcPr>
            <w:tcW w:w="0" w:type="auto"/>
          </w:tcPr>
          <w:p w14:paraId="5E4F7878" w14:textId="77777777" w:rsidR="00890222" w:rsidRPr="00890222" w:rsidRDefault="00890222" w:rsidP="00890222">
            <w:pPr>
              <w:spacing w:before="0" w:after="0" w:line="240" w:lineRule="auto"/>
              <w:rPr>
                <w:rFonts w:cs="Times New Roman"/>
              </w:rPr>
            </w:pPr>
          </w:p>
        </w:tc>
      </w:tr>
    </w:tbl>
    <w:p w14:paraId="4A5BFC71" w14:textId="77777777" w:rsidR="002044AA" w:rsidRDefault="00890222">
      <w:pPr>
        <w:pStyle w:val="BodyText"/>
      </w:pPr>
      <w:r>
        <w:t xml:space="preserve">Appendix </w:t>
      </w:r>
      <w:proofErr w:type="gramStart"/>
      <w:r>
        <w:t>5.Growth</w:t>
      </w:r>
      <w:proofErr w:type="gramEnd"/>
      <w:r>
        <w:t xml:space="preserve"> curve model random effects (monolinguals)</w:t>
      </w:r>
    </w:p>
    <w:tbl>
      <w:tblPr>
        <w:tblStyle w:val="Table"/>
        <w:tblW w:w="0" w:type="pct"/>
        <w:tblLook w:val="0020" w:firstRow="1" w:lastRow="0" w:firstColumn="0" w:lastColumn="0" w:noHBand="0" w:noVBand="0"/>
      </w:tblPr>
      <w:tblGrid>
        <w:gridCol w:w="1256"/>
        <w:gridCol w:w="1529"/>
        <w:gridCol w:w="1083"/>
        <w:gridCol w:w="756"/>
        <w:gridCol w:w="1403"/>
        <w:gridCol w:w="636"/>
        <w:gridCol w:w="652"/>
        <w:gridCol w:w="636"/>
        <w:gridCol w:w="636"/>
      </w:tblGrid>
      <w:tr w:rsidR="002044AA" w14:paraId="70DB966F" w14:textId="77777777" w:rsidTr="002044AA">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45F05E08" w14:textId="77777777" w:rsidR="002044AA" w:rsidRDefault="00890222">
            <w:pPr>
              <w:pStyle w:val="Compact"/>
            </w:pPr>
            <w:r>
              <w:t>Group</w:t>
            </w:r>
          </w:p>
        </w:tc>
        <w:tc>
          <w:tcPr>
            <w:tcW w:w="0" w:type="auto"/>
            <w:tcBorders>
              <w:bottom w:val="single" w:sz="0" w:space="0" w:color="auto"/>
            </w:tcBorders>
            <w:vAlign w:val="bottom"/>
          </w:tcPr>
          <w:p w14:paraId="315430B9" w14:textId="77777777" w:rsidR="002044AA" w:rsidRDefault="00890222">
            <w:pPr>
              <w:pStyle w:val="Compact"/>
            </w:pPr>
            <w:r>
              <w:t>Parameter</w:t>
            </w:r>
          </w:p>
        </w:tc>
        <w:tc>
          <w:tcPr>
            <w:tcW w:w="0" w:type="auto"/>
            <w:tcBorders>
              <w:bottom w:val="single" w:sz="0" w:space="0" w:color="auto"/>
            </w:tcBorders>
            <w:vAlign w:val="bottom"/>
          </w:tcPr>
          <w:p w14:paraId="05DDFE8E" w14:textId="77777777" w:rsidR="002044AA" w:rsidRDefault="00890222">
            <w:pPr>
              <w:pStyle w:val="Compact"/>
              <w:jc w:val="right"/>
            </w:pPr>
            <w:r>
              <w:t>Variance</w:t>
            </w:r>
          </w:p>
        </w:tc>
        <w:tc>
          <w:tcPr>
            <w:tcW w:w="0" w:type="auto"/>
            <w:tcBorders>
              <w:bottom w:val="single" w:sz="0" w:space="0" w:color="auto"/>
            </w:tcBorders>
            <w:vAlign w:val="bottom"/>
          </w:tcPr>
          <w:p w14:paraId="307B3CCB" w14:textId="77777777" w:rsidR="002044AA" w:rsidRDefault="00890222">
            <w:pPr>
              <w:pStyle w:val="Compact"/>
              <w:jc w:val="right"/>
            </w:pPr>
            <w:r>
              <w:t>SD</w:t>
            </w:r>
          </w:p>
        </w:tc>
        <w:tc>
          <w:tcPr>
            <w:tcW w:w="0" w:type="auto"/>
            <w:tcBorders>
              <w:bottom w:val="single" w:sz="0" w:space="0" w:color="auto"/>
            </w:tcBorders>
            <w:vAlign w:val="bottom"/>
          </w:tcPr>
          <w:p w14:paraId="02D7FBDC" w14:textId="77777777" w:rsidR="002044AA" w:rsidRDefault="00890222">
            <w:pPr>
              <w:pStyle w:val="Compact"/>
              <w:jc w:val="right"/>
            </w:pPr>
            <w:r>
              <w:t>Correlations</w:t>
            </w:r>
          </w:p>
        </w:tc>
        <w:tc>
          <w:tcPr>
            <w:tcW w:w="0" w:type="auto"/>
            <w:tcBorders>
              <w:bottom w:val="single" w:sz="0" w:space="0" w:color="auto"/>
            </w:tcBorders>
            <w:vAlign w:val="bottom"/>
          </w:tcPr>
          <w:p w14:paraId="32E5DEAB" w14:textId="77777777" w:rsidR="002044AA" w:rsidRDefault="00890222">
            <w:pPr>
              <w:pStyle w:val="Compact"/>
              <w:jc w:val="right"/>
            </w:pPr>
            <w:r>
              <w:t> </w:t>
            </w:r>
          </w:p>
        </w:tc>
        <w:tc>
          <w:tcPr>
            <w:tcW w:w="0" w:type="auto"/>
            <w:tcBorders>
              <w:bottom w:val="single" w:sz="0" w:space="0" w:color="auto"/>
            </w:tcBorders>
            <w:vAlign w:val="bottom"/>
          </w:tcPr>
          <w:p w14:paraId="379C255C" w14:textId="77777777" w:rsidR="002044AA" w:rsidRDefault="00890222">
            <w:pPr>
              <w:pStyle w:val="Compact"/>
              <w:jc w:val="right"/>
            </w:pPr>
            <w:r>
              <w:t> </w:t>
            </w:r>
          </w:p>
        </w:tc>
        <w:tc>
          <w:tcPr>
            <w:tcW w:w="0" w:type="auto"/>
            <w:tcBorders>
              <w:bottom w:val="single" w:sz="0" w:space="0" w:color="auto"/>
            </w:tcBorders>
            <w:vAlign w:val="bottom"/>
          </w:tcPr>
          <w:p w14:paraId="7C51FFBA" w14:textId="77777777" w:rsidR="002044AA" w:rsidRDefault="00890222">
            <w:pPr>
              <w:pStyle w:val="Compact"/>
              <w:jc w:val="right"/>
            </w:pPr>
            <w:r>
              <w:t> </w:t>
            </w:r>
          </w:p>
        </w:tc>
        <w:tc>
          <w:tcPr>
            <w:tcW w:w="0" w:type="auto"/>
            <w:tcBorders>
              <w:bottom w:val="single" w:sz="0" w:space="0" w:color="auto"/>
            </w:tcBorders>
            <w:vAlign w:val="bottom"/>
          </w:tcPr>
          <w:p w14:paraId="70CC8372" w14:textId="77777777" w:rsidR="002044AA" w:rsidRDefault="00890222">
            <w:pPr>
              <w:pStyle w:val="Compact"/>
              <w:jc w:val="center"/>
            </w:pPr>
            <w:r>
              <w:t> </w:t>
            </w:r>
          </w:p>
        </w:tc>
      </w:tr>
      <w:tr w:rsidR="002044AA" w14:paraId="496EFD75" w14:textId="77777777">
        <w:tc>
          <w:tcPr>
            <w:tcW w:w="0" w:type="auto"/>
          </w:tcPr>
          <w:p w14:paraId="3327216D" w14:textId="77777777" w:rsidR="002044AA" w:rsidRDefault="00890222">
            <w:pPr>
              <w:pStyle w:val="Compact"/>
            </w:pPr>
            <w:r>
              <w:t>Participant</w:t>
            </w:r>
          </w:p>
        </w:tc>
        <w:tc>
          <w:tcPr>
            <w:tcW w:w="0" w:type="auto"/>
          </w:tcPr>
          <w:p w14:paraId="7F3A2B3C" w14:textId="77777777" w:rsidR="002044AA" w:rsidRDefault="00890222">
            <w:pPr>
              <w:pStyle w:val="Compact"/>
            </w:pPr>
            <w:r>
              <w:t>Intercept</w:t>
            </w:r>
          </w:p>
        </w:tc>
        <w:tc>
          <w:tcPr>
            <w:tcW w:w="0" w:type="auto"/>
          </w:tcPr>
          <w:p w14:paraId="7599986D" w14:textId="77777777" w:rsidR="002044AA" w:rsidRDefault="00890222">
            <w:pPr>
              <w:pStyle w:val="Compact"/>
              <w:jc w:val="right"/>
            </w:pPr>
            <w:r>
              <w:t>0.290</w:t>
            </w:r>
          </w:p>
        </w:tc>
        <w:tc>
          <w:tcPr>
            <w:tcW w:w="0" w:type="auto"/>
          </w:tcPr>
          <w:p w14:paraId="207982B6" w14:textId="77777777" w:rsidR="002044AA" w:rsidRDefault="00890222">
            <w:pPr>
              <w:pStyle w:val="Compact"/>
              <w:jc w:val="right"/>
            </w:pPr>
            <w:r>
              <w:t>0.538</w:t>
            </w:r>
          </w:p>
        </w:tc>
        <w:tc>
          <w:tcPr>
            <w:tcW w:w="0" w:type="auto"/>
          </w:tcPr>
          <w:p w14:paraId="7098565B" w14:textId="77777777" w:rsidR="002044AA" w:rsidRDefault="00890222">
            <w:pPr>
              <w:pStyle w:val="Compact"/>
              <w:jc w:val="right"/>
            </w:pPr>
            <w:r>
              <w:t>1.00</w:t>
            </w:r>
          </w:p>
        </w:tc>
        <w:tc>
          <w:tcPr>
            <w:tcW w:w="0" w:type="auto"/>
          </w:tcPr>
          <w:p w14:paraId="1F35E3E3" w14:textId="77777777" w:rsidR="002044AA" w:rsidRDefault="002044AA"/>
        </w:tc>
        <w:tc>
          <w:tcPr>
            <w:tcW w:w="0" w:type="auto"/>
          </w:tcPr>
          <w:p w14:paraId="717434A2" w14:textId="77777777" w:rsidR="002044AA" w:rsidRDefault="002044AA"/>
        </w:tc>
        <w:tc>
          <w:tcPr>
            <w:tcW w:w="0" w:type="auto"/>
          </w:tcPr>
          <w:p w14:paraId="12141B66" w14:textId="77777777" w:rsidR="002044AA" w:rsidRDefault="002044AA"/>
        </w:tc>
        <w:tc>
          <w:tcPr>
            <w:tcW w:w="0" w:type="auto"/>
          </w:tcPr>
          <w:p w14:paraId="286BC4F0" w14:textId="77777777" w:rsidR="002044AA" w:rsidRDefault="002044AA"/>
        </w:tc>
      </w:tr>
      <w:tr w:rsidR="002044AA" w14:paraId="27E9B5E4" w14:textId="77777777">
        <w:tc>
          <w:tcPr>
            <w:tcW w:w="0" w:type="auto"/>
          </w:tcPr>
          <w:p w14:paraId="41FE5C47" w14:textId="77777777" w:rsidR="002044AA" w:rsidRDefault="002044AA"/>
        </w:tc>
        <w:tc>
          <w:tcPr>
            <w:tcW w:w="0" w:type="auto"/>
          </w:tcPr>
          <w:p w14:paraId="5626E369" w14:textId="77777777" w:rsidR="002044AA" w:rsidRDefault="00890222">
            <w:pPr>
              <w:pStyle w:val="Compact"/>
            </w:pPr>
            <w:r>
              <w:t>Lexical stress</w:t>
            </w:r>
          </w:p>
        </w:tc>
        <w:tc>
          <w:tcPr>
            <w:tcW w:w="0" w:type="auto"/>
          </w:tcPr>
          <w:p w14:paraId="2CEF2842" w14:textId="77777777" w:rsidR="002044AA" w:rsidRDefault="00890222">
            <w:pPr>
              <w:pStyle w:val="Compact"/>
              <w:jc w:val="right"/>
            </w:pPr>
            <w:r>
              <w:t>0.065</w:t>
            </w:r>
          </w:p>
        </w:tc>
        <w:tc>
          <w:tcPr>
            <w:tcW w:w="0" w:type="auto"/>
          </w:tcPr>
          <w:p w14:paraId="6DE84224" w14:textId="77777777" w:rsidR="002044AA" w:rsidRDefault="00890222">
            <w:pPr>
              <w:pStyle w:val="Compact"/>
              <w:jc w:val="right"/>
            </w:pPr>
            <w:r>
              <w:t>0.256</w:t>
            </w:r>
          </w:p>
        </w:tc>
        <w:tc>
          <w:tcPr>
            <w:tcW w:w="0" w:type="auto"/>
          </w:tcPr>
          <w:p w14:paraId="023E5AF0" w14:textId="77777777" w:rsidR="002044AA" w:rsidRDefault="00890222">
            <w:pPr>
              <w:pStyle w:val="Compact"/>
              <w:jc w:val="right"/>
            </w:pPr>
            <w:r>
              <w:t>−.04</w:t>
            </w:r>
          </w:p>
        </w:tc>
        <w:tc>
          <w:tcPr>
            <w:tcW w:w="0" w:type="auto"/>
          </w:tcPr>
          <w:p w14:paraId="2D336668" w14:textId="77777777" w:rsidR="002044AA" w:rsidRDefault="00890222">
            <w:pPr>
              <w:pStyle w:val="Compact"/>
              <w:jc w:val="right"/>
            </w:pPr>
            <w:r>
              <w:t>1.00</w:t>
            </w:r>
          </w:p>
        </w:tc>
        <w:tc>
          <w:tcPr>
            <w:tcW w:w="0" w:type="auto"/>
          </w:tcPr>
          <w:p w14:paraId="27EC669F" w14:textId="77777777" w:rsidR="002044AA" w:rsidRDefault="002044AA"/>
        </w:tc>
        <w:tc>
          <w:tcPr>
            <w:tcW w:w="0" w:type="auto"/>
          </w:tcPr>
          <w:p w14:paraId="3329AD24" w14:textId="77777777" w:rsidR="002044AA" w:rsidRDefault="002044AA"/>
        </w:tc>
        <w:tc>
          <w:tcPr>
            <w:tcW w:w="0" w:type="auto"/>
          </w:tcPr>
          <w:p w14:paraId="60E40D93" w14:textId="77777777" w:rsidR="002044AA" w:rsidRDefault="002044AA"/>
        </w:tc>
      </w:tr>
      <w:tr w:rsidR="002044AA" w14:paraId="67536AC5" w14:textId="77777777">
        <w:tc>
          <w:tcPr>
            <w:tcW w:w="0" w:type="auto"/>
          </w:tcPr>
          <w:p w14:paraId="4BF3BE79" w14:textId="77777777" w:rsidR="002044AA" w:rsidRDefault="002044AA"/>
        </w:tc>
        <w:tc>
          <w:tcPr>
            <w:tcW w:w="0" w:type="auto"/>
          </w:tcPr>
          <w:p w14:paraId="60DF0F35" w14:textId="77777777" w:rsidR="002044AA" w:rsidRDefault="00890222">
            <w:pPr>
              <w:pStyle w:val="Compact"/>
            </w:pPr>
            <w:r>
              <w:t>Time</w:t>
            </w:r>
            <w:r>
              <w:rPr>
                <w:vertAlign w:val="superscript"/>
              </w:rPr>
              <w:t>1</w:t>
            </w:r>
          </w:p>
        </w:tc>
        <w:tc>
          <w:tcPr>
            <w:tcW w:w="0" w:type="auto"/>
          </w:tcPr>
          <w:p w14:paraId="685749A1" w14:textId="77777777" w:rsidR="002044AA" w:rsidRDefault="00890222">
            <w:pPr>
              <w:pStyle w:val="Compact"/>
              <w:jc w:val="right"/>
            </w:pPr>
            <w:r>
              <w:t>2.658</w:t>
            </w:r>
          </w:p>
        </w:tc>
        <w:tc>
          <w:tcPr>
            <w:tcW w:w="0" w:type="auto"/>
          </w:tcPr>
          <w:p w14:paraId="77B09C79" w14:textId="77777777" w:rsidR="002044AA" w:rsidRDefault="00890222">
            <w:pPr>
              <w:pStyle w:val="Compact"/>
              <w:jc w:val="right"/>
            </w:pPr>
            <w:r>
              <w:t>1.630</w:t>
            </w:r>
          </w:p>
        </w:tc>
        <w:tc>
          <w:tcPr>
            <w:tcW w:w="0" w:type="auto"/>
          </w:tcPr>
          <w:p w14:paraId="4D6FB8E1" w14:textId="77777777" w:rsidR="002044AA" w:rsidRDefault="00890222">
            <w:pPr>
              <w:pStyle w:val="Compact"/>
              <w:jc w:val="right"/>
            </w:pPr>
            <w:r>
              <w:t>.60</w:t>
            </w:r>
          </w:p>
        </w:tc>
        <w:tc>
          <w:tcPr>
            <w:tcW w:w="0" w:type="auto"/>
          </w:tcPr>
          <w:p w14:paraId="5214715E" w14:textId="77777777" w:rsidR="002044AA" w:rsidRDefault="00890222">
            <w:pPr>
              <w:pStyle w:val="Compact"/>
              <w:jc w:val="right"/>
            </w:pPr>
            <w:r>
              <w:t>.02</w:t>
            </w:r>
          </w:p>
        </w:tc>
        <w:tc>
          <w:tcPr>
            <w:tcW w:w="0" w:type="auto"/>
          </w:tcPr>
          <w:p w14:paraId="754E16FC" w14:textId="77777777" w:rsidR="002044AA" w:rsidRDefault="00890222">
            <w:pPr>
              <w:pStyle w:val="Compact"/>
              <w:jc w:val="right"/>
            </w:pPr>
            <w:r>
              <w:t>1.00</w:t>
            </w:r>
          </w:p>
        </w:tc>
        <w:tc>
          <w:tcPr>
            <w:tcW w:w="0" w:type="auto"/>
          </w:tcPr>
          <w:p w14:paraId="4FD4BAB5" w14:textId="77777777" w:rsidR="002044AA" w:rsidRDefault="002044AA"/>
        </w:tc>
        <w:tc>
          <w:tcPr>
            <w:tcW w:w="0" w:type="auto"/>
          </w:tcPr>
          <w:p w14:paraId="2F0B80A8" w14:textId="77777777" w:rsidR="002044AA" w:rsidRDefault="002044AA"/>
        </w:tc>
      </w:tr>
      <w:tr w:rsidR="002044AA" w14:paraId="181BE800" w14:textId="77777777">
        <w:tc>
          <w:tcPr>
            <w:tcW w:w="0" w:type="auto"/>
          </w:tcPr>
          <w:p w14:paraId="0633FB2F" w14:textId="77777777" w:rsidR="002044AA" w:rsidRDefault="002044AA"/>
        </w:tc>
        <w:tc>
          <w:tcPr>
            <w:tcW w:w="0" w:type="auto"/>
          </w:tcPr>
          <w:p w14:paraId="1337F7F8" w14:textId="77777777" w:rsidR="002044AA" w:rsidRDefault="00890222">
            <w:pPr>
              <w:pStyle w:val="Compact"/>
            </w:pPr>
            <w:r>
              <w:t>Time</w:t>
            </w:r>
            <w:r>
              <w:rPr>
                <w:vertAlign w:val="superscript"/>
              </w:rPr>
              <w:t>2</w:t>
            </w:r>
          </w:p>
        </w:tc>
        <w:tc>
          <w:tcPr>
            <w:tcW w:w="0" w:type="auto"/>
          </w:tcPr>
          <w:p w14:paraId="653099EB" w14:textId="77777777" w:rsidR="002044AA" w:rsidRDefault="00890222">
            <w:pPr>
              <w:pStyle w:val="Compact"/>
              <w:jc w:val="right"/>
            </w:pPr>
            <w:r>
              <w:t>1.093</w:t>
            </w:r>
          </w:p>
        </w:tc>
        <w:tc>
          <w:tcPr>
            <w:tcW w:w="0" w:type="auto"/>
          </w:tcPr>
          <w:p w14:paraId="148DA863" w14:textId="77777777" w:rsidR="002044AA" w:rsidRDefault="00890222">
            <w:pPr>
              <w:pStyle w:val="Compact"/>
              <w:jc w:val="right"/>
            </w:pPr>
            <w:r>
              <w:t>1.046</w:t>
            </w:r>
          </w:p>
        </w:tc>
        <w:tc>
          <w:tcPr>
            <w:tcW w:w="0" w:type="auto"/>
          </w:tcPr>
          <w:p w14:paraId="1981938B" w14:textId="77777777" w:rsidR="002044AA" w:rsidRDefault="00890222">
            <w:pPr>
              <w:pStyle w:val="Compact"/>
              <w:jc w:val="right"/>
            </w:pPr>
            <w:r>
              <w:t>−.06</w:t>
            </w:r>
          </w:p>
        </w:tc>
        <w:tc>
          <w:tcPr>
            <w:tcW w:w="0" w:type="auto"/>
          </w:tcPr>
          <w:p w14:paraId="1B05EA1B" w14:textId="77777777" w:rsidR="002044AA" w:rsidRDefault="00890222">
            <w:pPr>
              <w:pStyle w:val="Compact"/>
              <w:jc w:val="right"/>
            </w:pPr>
            <w:r>
              <w:t>.30</w:t>
            </w:r>
          </w:p>
        </w:tc>
        <w:tc>
          <w:tcPr>
            <w:tcW w:w="0" w:type="auto"/>
          </w:tcPr>
          <w:p w14:paraId="4CF2C089" w14:textId="77777777" w:rsidR="002044AA" w:rsidRDefault="00890222">
            <w:pPr>
              <w:pStyle w:val="Compact"/>
              <w:jc w:val="right"/>
            </w:pPr>
            <w:r>
              <w:t>.16</w:t>
            </w:r>
          </w:p>
        </w:tc>
        <w:tc>
          <w:tcPr>
            <w:tcW w:w="0" w:type="auto"/>
          </w:tcPr>
          <w:p w14:paraId="17D1207D" w14:textId="77777777" w:rsidR="002044AA" w:rsidRDefault="00890222">
            <w:pPr>
              <w:pStyle w:val="Compact"/>
              <w:jc w:val="right"/>
            </w:pPr>
            <w:r>
              <w:t>1.00</w:t>
            </w:r>
          </w:p>
        </w:tc>
        <w:tc>
          <w:tcPr>
            <w:tcW w:w="0" w:type="auto"/>
          </w:tcPr>
          <w:p w14:paraId="4CD81148" w14:textId="77777777" w:rsidR="002044AA" w:rsidRDefault="002044AA"/>
        </w:tc>
      </w:tr>
      <w:tr w:rsidR="002044AA" w14:paraId="0FFA2542" w14:textId="77777777">
        <w:tc>
          <w:tcPr>
            <w:tcW w:w="0" w:type="auto"/>
          </w:tcPr>
          <w:p w14:paraId="01A0109C" w14:textId="77777777" w:rsidR="002044AA" w:rsidRDefault="002044AA"/>
        </w:tc>
        <w:tc>
          <w:tcPr>
            <w:tcW w:w="0" w:type="auto"/>
          </w:tcPr>
          <w:p w14:paraId="74A9E485" w14:textId="77777777" w:rsidR="002044AA" w:rsidRDefault="00890222">
            <w:pPr>
              <w:pStyle w:val="Compact"/>
            </w:pPr>
            <w:r>
              <w:t>Time</w:t>
            </w:r>
            <w:r>
              <w:rPr>
                <w:vertAlign w:val="superscript"/>
              </w:rPr>
              <w:t>3</w:t>
            </w:r>
          </w:p>
        </w:tc>
        <w:tc>
          <w:tcPr>
            <w:tcW w:w="0" w:type="auto"/>
          </w:tcPr>
          <w:p w14:paraId="34B0B6D5" w14:textId="77777777" w:rsidR="002044AA" w:rsidRDefault="00890222">
            <w:pPr>
              <w:pStyle w:val="Compact"/>
              <w:jc w:val="right"/>
            </w:pPr>
            <w:r>
              <w:t>0.812</w:t>
            </w:r>
          </w:p>
        </w:tc>
        <w:tc>
          <w:tcPr>
            <w:tcW w:w="0" w:type="auto"/>
          </w:tcPr>
          <w:p w14:paraId="7A62D9C6" w14:textId="77777777" w:rsidR="002044AA" w:rsidRDefault="00890222">
            <w:pPr>
              <w:pStyle w:val="Compact"/>
              <w:jc w:val="right"/>
            </w:pPr>
            <w:r>
              <w:t>0.901</w:t>
            </w:r>
          </w:p>
        </w:tc>
        <w:tc>
          <w:tcPr>
            <w:tcW w:w="0" w:type="auto"/>
          </w:tcPr>
          <w:p w14:paraId="3D497D50" w14:textId="77777777" w:rsidR="002044AA" w:rsidRDefault="00890222">
            <w:pPr>
              <w:pStyle w:val="Compact"/>
              <w:jc w:val="right"/>
            </w:pPr>
            <w:r>
              <w:t>−.47</w:t>
            </w:r>
          </w:p>
        </w:tc>
        <w:tc>
          <w:tcPr>
            <w:tcW w:w="0" w:type="auto"/>
          </w:tcPr>
          <w:p w14:paraId="47592D9E" w14:textId="77777777" w:rsidR="002044AA" w:rsidRDefault="00890222">
            <w:pPr>
              <w:pStyle w:val="Compact"/>
              <w:jc w:val="right"/>
            </w:pPr>
            <w:r>
              <w:t>.15</w:t>
            </w:r>
          </w:p>
        </w:tc>
        <w:tc>
          <w:tcPr>
            <w:tcW w:w="0" w:type="auto"/>
          </w:tcPr>
          <w:p w14:paraId="4337F225" w14:textId="77777777" w:rsidR="002044AA" w:rsidRDefault="00890222">
            <w:pPr>
              <w:pStyle w:val="Compact"/>
              <w:jc w:val="right"/>
            </w:pPr>
            <w:r>
              <w:t>−.35</w:t>
            </w:r>
          </w:p>
        </w:tc>
        <w:tc>
          <w:tcPr>
            <w:tcW w:w="0" w:type="auto"/>
          </w:tcPr>
          <w:p w14:paraId="545156EC" w14:textId="77777777" w:rsidR="002044AA" w:rsidRDefault="00890222">
            <w:pPr>
              <w:pStyle w:val="Compact"/>
              <w:jc w:val="right"/>
            </w:pPr>
            <w:r>
              <w:t>.31</w:t>
            </w:r>
          </w:p>
        </w:tc>
        <w:tc>
          <w:tcPr>
            <w:tcW w:w="0" w:type="auto"/>
          </w:tcPr>
          <w:p w14:paraId="4F8081A3" w14:textId="77777777" w:rsidR="002044AA" w:rsidRDefault="00890222">
            <w:pPr>
              <w:pStyle w:val="Compact"/>
              <w:jc w:val="center"/>
            </w:pPr>
            <w:r>
              <w:t>1.00</w:t>
            </w:r>
          </w:p>
        </w:tc>
      </w:tr>
      <w:tr w:rsidR="002044AA" w14:paraId="3B473EE1" w14:textId="77777777">
        <w:tc>
          <w:tcPr>
            <w:tcW w:w="0" w:type="auto"/>
          </w:tcPr>
          <w:p w14:paraId="0A73FCB1" w14:textId="77777777" w:rsidR="002044AA" w:rsidRDefault="00890222">
            <w:pPr>
              <w:pStyle w:val="Compact"/>
            </w:pPr>
            <w:r>
              <w:lastRenderedPageBreak/>
              <w:t>Item</w:t>
            </w:r>
          </w:p>
        </w:tc>
        <w:tc>
          <w:tcPr>
            <w:tcW w:w="0" w:type="auto"/>
          </w:tcPr>
          <w:p w14:paraId="1EB1D01E" w14:textId="77777777" w:rsidR="002044AA" w:rsidRDefault="00890222">
            <w:pPr>
              <w:pStyle w:val="Compact"/>
            </w:pPr>
            <w:r>
              <w:t>Intercept</w:t>
            </w:r>
          </w:p>
        </w:tc>
        <w:tc>
          <w:tcPr>
            <w:tcW w:w="0" w:type="auto"/>
          </w:tcPr>
          <w:p w14:paraId="2689E31F" w14:textId="77777777" w:rsidR="002044AA" w:rsidRDefault="00890222">
            <w:pPr>
              <w:pStyle w:val="Compact"/>
              <w:jc w:val="right"/>
            </w:pPr>
            <w:r>
              <w:t>0.115</w:t>
            </w:r>
          </w:p>
        </w:tc>
        <w:tc>
          <w:tcPr>
            <w:tcW w:w="0" w:type="auto"/>
          </w:tcPr>
          <w:p w14:paraId="12DAD609" w14:textId="77777777" w:rsidR="002044AA" w:rsidRDefault="00890222">
            <w:pPr>
              <w:pStyle w:val="Compact"/>
              <w:jc w:val="right"/>
            </w:pPr>
            <w:r>
              <w:t>0.340</w:t>
            </w:r>
          </w:p>
        </w:tc>
        <w:tc>
          <w:tcPr>
            <w:tcW w:w="0" w:type="auto"/>
          </w:tcPr>
          <w:p w14:paraId="7051CC77" w14:textId="77777777" w:rsidR="002044AA" w:rsidRDefault="00890222">
            <w:pPr>
              <w:pStyle w:val="Compact"/>
              <w:jc w:val="right"/>
            </w:pPr>
            <w:r>
              <w:t>1.00</w:t>
            </w:r>
          </w:p>
        </w:tc>
        <w:tc>
          <w:tcPr>
            <w:tcW w:w="0" w:type="auto"/>
          </w:tcPr>
          <w:p w14:paraId="0D1DF016" w14:textId="77777777" w:rsidR="002044AA" w:rsidRDefault="002044AA"/>
        </w:tc>
        <w:tc>
          <w:tcPr>
            <w:tcW w:w="0" w:type="auto"/>
          </w:tcPr>
          <w:p w14:paraId="50904366" w14:textId="77777777" w:rsidR="002044AA" w:rsidRDefault="002044AA"/>
        </w:tc>
        <w:tc>
          <w:tcPr>
            <w:tcW w:w="0" w:type="auto"/>
          </w:tcPr>
          <w:p w14:paraId="49767DDD" w14:textId="77777777" w:rsidR="002044AA" w:rsidRDefault="002044AA"/>
        </w:tc>
        <w:tc>
          <w:tcPr>
            <w:tcW w:w="0" w:type="auto"/>
          </w:tcPr>
          <w:p w14:paraId="61C77102" w14:textId="77777777" w:rsidR="002044AA" w:rsidRDefault="002044AA"/>
        </w:tc>
      </w:tr>
      <w:tr w:rsidR="002044AA" w14:paraId="273153FB" w14:textId="77777777">
        <w:tc>
          <w:tcPr>
            <w:tcW w:w="0" w:type="auto"/>
          </w:tcPr>
          <w:p w14:paraId="37441FD2" w14:textId="77777777" w:rsidR="002044AA" w:rsidRDefault="002044AA"/>
        </w:tc>
        <w:tc>
          <w:tcPr>
            <w:tcW w:w="0" w:type="auto"/>
          </w:tcPr>
          <w:p w14:paraId="4B858C36" w14:textId="77777777" w:rsidR="002044AA" w:rsidRDefault="00890222">
            <w:pPr>
              <w:pStyle w:val="Compact"/>
            </w:pPr>
            <w:r>
              <w:t>Time</w:t>
            </w:r>
            <w:r>
              <w:rPr>
                <w:vertAlign w:val="superscript"/>
              </w:rPr>
              <w:t>1</w:t>
            </w:r>
          </w:p>
        </w:tc>
        <w:tc>
          <w:tcPr>
            <w:tcW w:w="0" w:type="auto"/>
          </w:tcPr>
          <w:p w14:paraId="5D60D40C" w14:textId="77777777" w:rsidR="002044AA" w:rsidRDefault="00890222">
            <w:pPr>
              <w:pStyle w:val="Compact"/>
              <w:jc w:val="right"/>
            </w:pPr>
            <w:r>
              <w:t>1.252</w:t>
            </w:r>
          </w:p>
        </w:tc>
        <w:tc>
          <w:tcPr>
            <w:tcW w:w="0" w:type="auto"/>
          </w:tcPr>
          <w:p w14:paraId="66B3C7CB" w14:textId="77777777" w:rsidR="002044AA" w:rsidRDefault="00890222">
            <w:pPr>
              <w:pStyle w:val="Compact"/>
              <w:jc w:val="right"/>
            </w:pPr>
            <w:r>
              <w:t>1.119</w:t>
            </w:r>
          </w:p>
        </w:tc>
        <w:tc>
          <w:tcPr>
            <w:tcW w:w="0" w:type="auto"/>
          </w:tcPr>
          <w:p w14:paraId="1A04A51E" w14:textId="77777777" w:rsidR="002044AA" w:rsidRDefault="00890222">
            <w:pPr>
              <w:pStyle w:val="Compact"/>
              <w:jc w:val="right"/>
            </w:pPr>
            <w:r>
              <w:t>.43</w:t>
            </w:r>
          </w:p>
        </w:tc>
        <w:tc>
          <w:tcPr>
            <w:tcW w:w="0" w:type="auto"/>
          </w:tcPr>
          <w:p w14:paraId="3F3F38BB" w14:textId="77777777" w:rsidR="002044AA" w:rsidRDefault="002044AA"/>
        </w:tc>
        <w:tc>
          <w:tcPr>
            <w:tcW w:w="0" w:type="auto"/>
          </w:tcPr>
          <w:p w14:paraId="777026B0" w14:textId="77777777" w:rsidR="002044AA" w:rsidRDefault="00890222">
            <w:pPr>
              <w:pStyle w:val="Compact"/>
              <w:jc w:val="right"/>
            </w:pPr>
            <w:r>
              <w:t>1.00</w:t>
            </w:r>
          </w:p>
        </w:tc>
        <w:tc>
          <w:tcPr>
            <w:tcW w:w="0" w:type="auto"/>
          </w:tcPr>
          <w:p w14:paraId="24891617" w14:textId="77777777" w:rsidR="002044AA" w:rsidRDefault="002044AA"/>
        </w:tc>
        <w:tc>
          <w:tcPr>
            <w:tcW w:w="0" w:type="auto"/>
          </w:tcPr>
          <w:p w14:paraId="3A21366A" w14:textId="77777777" w:rsidR="002044AA" w:rsidRDefault="002044AA"/>
        </w:tc>
      </w:tr>
      <w:tr w:rsidR="002044AA" w14:paraId="086F46D2" w14:textId="77777777">
        <w:tc>
          <w:tcPr>
            <w:tcW w:w="0" w:type="auto"/>
          </w:tcPr>
          <w:p w14:paraId="2A6F8500" w14:textId="77777777" w:rsidR="002044AA" w:rsidRDefault="002044AA"/>
        </w:tc>
        <w:tc>
          <w:tcPr>
            <w:tcW w:w="0" w:type="auto"/>
          </w:tcPr>
          <w:p w14:paraId="134E090D" w14:textId="77777777" w:rsidR="002044AA" w:rsidRDefault="00890222">
            <w:pPr>
              <w:pStyle w:val="Compact"/>
            </w:pPr>
            <w:r>
              <w:t>Time</w:t>
            </w:r>
            <w:r>
              <w:rPr>
                <w:vertAlign w:val="superscript"/>
              </w:rPr>
              <w:t>2</w:t>
            </w:r>
          </w:p>
        </w:tc>
        <w:tc>
          <w:tcPr>
            <w:tcW w:w="0" w:type="auto"/>
          </w:tcPr>
          <w:p w14:paraId="33BDE61B" w14:textId="77777777" w:rsidR="002044AA" w:rsidRDefault="00890222">
            <w:pPr>
              <w:pStyle w:val="Compact"/>
              <w:jc w:val="right"/>
            </w:pPr>
            <w:r>
              <w:t>0.854</w:t>
            </w:r>
          </w:p>
        </w:tc>
        <w:tc>
          <w:tcPr>
            <w:tcW w:w="0" w:type="auto"/>
          </w:tcPr>
          <w:p w14:paraId="17315DFF" w14:textId="77777777" w:rsidR="002044AA" w:rsidRDefault="00890222">
            <w:pPr>
              <w:pStyle w:val="Compact"/>
              <w:jc w:val="right"/>
            </w:pPr>
            <w:r>
              <w:t>0.924</w:t>
            </w:r>
          </w:p>
        </w:tc>
        <w:tc>
          <w:tcPr>
            <w:tcW w:w="0" w:type="auto"/>
          </w:tcPr>
          <w:p w14:paraId="5BEFBE5A" w14:textId="77777777" w:rsidR="002044AA" w:rsidRDefault="00890222">
            <w:pPr>
              <w:pStyle w:val="Compact"/>
              <w:jc w:val="right"/>
            </w:pPr>
            <w:r>
              <w:t>.25</w:t>
            </w:r>
          </w:p>
        </w:tc>
        <w:tc>
          <w:tcPr>
            <w:tcW w:w="0" w:type="auto"/>
          </w:tcPr>
          <w:p w14:paraId="17665DD0" w14:textId="77777777" w:rsidR="002044AA" w:rsidRDefault="002044AA"/>
        </w:tc>
        <w:tc>
          <w:tcPr>
            <w:tcW w:w="0" w:type="auto"/>
          </w:tcPr>
          <w:p w14:paraId="4D29A33E" w14:textId="77777777" w:rsidR="002044AA" w:rsidRDefault="00890222">
            <w:pPr>
              <w:pStyle w:val="Compact"/>
              <w:jc w:val="right"/>
            </w:pPr>
            <w:r>
              <w:t>.28</w:t>
            </w:r>
          </w:p>
        </w:tc>
        <w:tc>
          <w:tcPr>
            <w:tcW w:w="0" w:type="auto"/>
          </w:tcPr>
          <w:p w14:paraId="51686195" w14:textId="77777777" w:rsidR="002044AA" w:rsidRDefault="00890222">
            <w:pPr>
              <w:pStyle w:val="Compact"/>
              <w:jc w:val="right"/>
            </w:pPr>
            <w:r>
              <w:t>1.00</w:t>
            </w:r>
          </w:p>
        </w:tc>
        <w:tc>
          <w:tcPr>
            <w:tcW w:w="0" w:type="auto"/>
          </w:tcPr>
          <w:p w14:paraId="2C7465B9" w14:textId="77777777" w:rsidR="002044AA" w:rsidRDefault="002044AA"/>
        </w:tc>
      </w:tr>
      <w:tr w:rsidR="002044AA" w14:paraId="156974FD" w14:textId="77777777">
        <w:tc>
          <w:tcPr>
            <w:tcW w:w="0" w:type="auto"/>
          </w:tcPr>
          <w:p w14:paraId="2FFCAD3F" w14:textId="77777777" w:rsidR="002044AA" w:rsidRDefault="002044AA"/>
        </w:tc>
        <w:tc>
          <w:tcPr>
            <w:tcW w:w="0" w:type="auto"/>
          </w:tcPr>
          <w:p w14:paraId="0B8F2441" w14:textId="77777777" w:rsidR="002044AA" w:rsidRDefault="00890222">
            <w:pPr>
              <w:pStyle w:val="Compact"/>
            </w:pPr>
            <w:r>
              <w:t>Time</w:t>
            </w:r>
            <w:r>
              <w:rPr>
                <w:vertAlign w:val="superscript"/>
              </w:rPr>
              <w:t>3</w:t>
            </w:r>
          </w:p>
        </w:tc>
        <w:tc>
          <w:tcPr>
            <w:tcW w:w="0" w:type="auto"/>
          </w:tcPr>
          <w:p w14:paraId="0D6E8757" w14:textId="77777777" w:rsidR="002044AA" w:rsidRDefault="00890222">
            <w:pPr>
              <w:pStyle w:val="Compact"/>
              <w:jc w:val="right"/>
            </w:pPr>
            <w:r>
              <w:t>0.425</w:t>
            </w:r>
          </w:p>
        </w:tc>
        <w:tc>
          <w:tcPr>
            <w:tcW w:w="0" w:type="auto"/>
          </w:tcPr>
          <w:p w14:paraId="644AD125" w14:textId="77777777" w:rsidR="002044AA" w:rsidRDefault="00890222">
            <w:pPr>
              <w:pStyle w:val="Compact"/>
              <w:jc w:val="right"/>
            </w:pPr>
            <w:r>
              <w:t>0.652</w:t>
            </w:r>
          </w:p>
        </w:tc>
        <w:tc>
          <w:tcPr>
            <w:tcW w:w="0" w:type="auto"/>
          </w:tcPr>
          <w:p w14:paraId="25466FA7" w14:textId="77777777" w:rsidR="002044AA" w:rsidRDefault="00890222">
            <w:pPr>
              <w:pStyle w:val="Compact"/>
              <w:jc w:val="right"/>
            </w:pPr>
            <w:r>
              <w:t>.24</w:t>
            </w:r>
          </w:p>
        </w:tc>
        <w:tc>
          <w:tcPr>
            <w:tcW w:w="0" w:type="auto"/>
          </w:tcPr>
          <w:p w14:paraId="1A363323" w14:textId="77777777" w:rsidR="002044AA" w:rsidRDefault="002044AA"/>
        </w:tc>
        <w:tc>
          <w:tcPr>
            <w:tcW w:w="0" w:type="auto"/>
          </w:tcPr>
          <w:p w14:paraId="2C54748C" w14:textId="77777777" w:rsidR="002044AA" w:rsidRDefault="00890222">
            <w:pPr>
              <w:pStyle w:val="Compact"/>
              <w:jc w:val="right"/>
            </w:pPr>
            <w:r>
              <w:t>.42</w:t>
            </w:r>
          </w:p>
        </w:tc>
        <w:tc>
          <w:tcPr>
            <w:tcW w:w="0" w:type="auto"/>
          </w:tcPr>
          <w:p w14:paraId="3F07E67E" w14:textId="77777777" w:rsidR="002044AA" w:rsidRDefault="00890222">
            <w:pPr>
              <w:pStyle w:val="Compact"/>
              <w:jc w:val="right"/>
            </w:pPr>
            <w:r>
              <w:t>.81</w:t>
            </w:r>
          </w:p>
        </w:tc>
        <w:tc>
          <w:tcPr>
            <w:tcW w:w="0" w:type="auto"/>
          </w:tcPr>
          <w:p w14:paraId="2D223C20" w14:textId="77777777" w:rsidR="002044AA" w:rsidRDefault="00890222">
            <w:pPr>
              <w:pStyle w:val="Compact"/>
              <w:jc w:val="center"/>
            </w:pPr>
            <w:r>
              <w:t>1.00</w:t>
            </w:r>
          </w:p>
        </w:tc>
      </w:tr>
      <w:tr w:rsidR="002044AA" w14:paraId="5DAC20EF" w14:textId="77777777">
        <w:tc>
          <w:tcPr>
            <w:tcW w:w="0" w:type="auto"/>
          </w:tcPr>
          <w:p w14:paraId="09B9CDD4" w14:textId="77777777" w:rsidR="002044AA" w:rsidRDefault="00890222">
            <w:pPr>
              <w:pStyle w:val="Compact"/>
            </w:pPr>
            <w:r>
              <w:t>Residual</w:t>
            </w:r>
          </w:p>
        </w:tc>
        <w:tc>
          <w:tcPr>
            <w:tcW w:w="0" w:type="auto"/>
          </w:tcPr>
          <w:p w14:paraId="3819EF2B" w14:textId="77777777" w:rsidR="002044AA" w:rsidRDefault="002044AA"/>
        </w:tc>
        <w:tc>
          <w:tcPr>
            <w:tcW w:w="0" w:type="auto"/>
          </w:tcPr>
          <w:p w14:paraId="55F92474" w14:textId="77777777" w:rsidR="002044AA" w:rsidRDefault="00890222">
            <w:pPr>
              <w:pStyle w:val="Compact"/>
              <w:jc w:val="right"/>
            </w:pPr>
            <w:r>
              <w:t>8.080</w:t>
            </w:r>
          </w:p>
        </w:tc>
        <w:tc>
          <w:tcPr>
            <w:tcW w:w="0" w:type="auto"/>
          </w:tcPr>
          <w:p w14:paraId="51F85C31" w14:textId="77777777" w:rsidR="002044AA" w:rsidRDefault="00890222">
            <w:pPr>
              <w:pStyle w:val="Compact"/>
              <w:jc w:val="right"/>
            </w:pPr>
            <w:r>
              <w:t>2.842</w:t>
            </w:r>
          </w:p>
        </w:tc>
        <w:tc>
          <w:tcPr>
            <w:tcW w:w="0" w:type="auto"/>
          </w:tcPr>
          <w:p w14:paraId="3FF5ACC7" w14:textId="77777777" w:rsidR="002044AA" w:rsidRDefault="002044AA"/>
        </w:tc>
        <w:tc>
          <w:tcPr>
            <w:tcW w:w="0" w:type="auto"/>
          </w:tcPr>
          <w:p w14:paraId="4EF21420" w14:textId="77777777" w:rsidR="002044AA" w:rsidRDefault="002044AA"/>
        </w:tc>
        <w:tc>
          <w:tcPr>
            <w:tcW w:w="0" w:type="auto"/>
          </w:tcPr>
          <w:p w14:paraId="37FAF48E" w14:textId="77777777" w:rsidR="002044AA" w:rsidRDefault="002044AA"/>
        </w:tc>
        <w:tc>
          <w:tcPr>
            <w:tcW w:w="0" w:type="auto"/>
          </w:tcPr>
          <w:p w14:paraId="3184B8C3" w14:textId="77777777" w:rsidR="002044AA" w:rsidRDefault="002044AA"/>
        </w:tc>
        <w:tc>
          <w:tcPr>
            <w:tcW w:w="0" w:type="auto"/>
          </w:tcPr>
          <w:p w14:paraId="4BB0EE20" w14:textId="77777777" w:rsidR="002044AA" w:rsidRDefault="002044AA"/>
        </w:tc>
      </w:tr>
    </w:tbl>
    <w:p w14:paraId="2F784C76" w14:textId="77777777" w:rsidR="002044AA" w:rsidRDefault="00890222">
      <w:pPr>
        <w:pStyle w:val="BodyText"/>
      </w:pPr>
      <w:r>
        <w:t>Appendix 6: Growth curve model random effects (L2)</w:t>
      </w:r>
    </w:p>
    <w:p w14:paraId="351A2A54" w14:textId="77777777" w:rsidR="002044AA" w:rsidRDefault="00890222">
      <w:pPr>
        <w:pStyle w:val="Heading1"/>
      </w:pPr>
      <w:bookmarkStart w:id="10" w:name="references"/>
      <w:bookmarkEnd w:id="6"/>
      <w:bookmarkEnd w:id="9"/>
      <w:r>
        <w:t>References</w:t>
      </w:r>
    </w:p>
    <w:p w14:paraId="47D69BBA" w14:textId="77777777" w:rsidR="002044AA" w:rsidRDefault="00890222">
      <w:pPr>
        <w:pStyle w:val="Bibliography"/>
      </w:pPr>
      <w:bookmarkStart w:id="11" w:name="refere"/>
      <w:bookmarkStart w:id="12" w:name="ref-gosselke2018neural"/>
      <w:bookmarkStart w:id="13" w:name="refs"/>
      <w:bookmarkEnd w:id="11"/>
      <w:r>
        <w:t xml:space="preserve">Gosselke Berthelsen, S., Horne, M., Brännström, K. J., Shtyrov, Y., &amp; Roll, M. (2018). Neural processing of morphosyntactic tonal cues in second-language learners. </w:t>
      </w:r>
      <w:r>
        <w:rPr>
          <w:i/>
        </w:rPr>
        <w:t>Journal of Neurolinguistics</w:t>
      </w:r>
      <w:r>
        <w:t xml:space="preserve">, </w:t>
      </w:r>
      <w:r>
        <w:rPr>
          <w:i/>
        </w:rPr>
        <w:t>45</w:t>
      </w:r>
      <w:r>
        <w:t>, 60–78.</w:t>
      </w:r>
    </w:p>
    <w:p w14:paraId="0F2105CA" w14:textId="77777777" w:rsidR="002044AA" w:rsidRDefault="00890222">
      <w:pPr>
        <w:pStyle w:val="Bibliography"/>
      </w:pPr>
      <w:bookmarkStart w:id="14" w:name="ref-hed2019neural"/>
      <w:bookmarkEnd w:id="12"/>
      <w:r>
        <w:t xml:space="preserve">Hed, A., Schremm, A., Horne, M., &amp; Roll, M. (2019). Neural correlates of second language acquisition of tone-grammar associations. </w:t>
      </w:r>
      <w:r>
        <w:rPr>
          <w:i/>
        </w:rPr>
        <w:t>The Mental Lexicon</w:t>
      </w:r>
      <w:r>
        <w:t xml:space="preserve">, </w:t>
      </w:r>
      <w:r>
        <w:rPr>
          <w:i/>
        </w:rPr>
        <w:t>14</w:t>
      </w:r>
      <w:r>
        <w:t>(1), 98–123.</w:t>
      </w:r>
    </w:p>
    <w:p w14:paraId="00E7DA59" w14:textId="77777777" w:rsidR="002044AA" w:rsidRDefault="00890222">
      <w:pPr>
        <w:pStyle w:val="Bibliography"/>
      </w:pPr>
      <w:bookmarkStart w:id="15" w:name="ref-lozano2020slowly"/>
      <w:bookmarkEnd w:id="14"/>
      <w:r>
        <w:t xml:space="preserve">Lozano-Argüelles, C., Sagarra, N., &amp; Casillas, J. V. (2020). Slowly but surely: Interpreting facilitates L2 morphological anticipation based on suprasegmental and segmental information. </w:t>
      </w:r>
      <w:r>
        <w:rPr>
          <w:i/>
        </w:rPr>
        <w:t>Bilingualism: Language and Cognition</w:t>
      </w:r>
      <w:r>
        <w:t xml:space="preserve">, </w:t>
      </w:r>
      <w:r>
        <w:rPr>
          <w:i/>
        </w:rPr>
        <w:t>23</w:t>
      </w:r>
      <w:r>
        <w:t>(4), 752–762.</w:t>
      </w:r>
    </w:p>
    <w:p w14:paraId="59B03224" w14:textId="77777777" w:rsidR="002044AA" w:rsidRDefault="00890222">
      <w:pPr>
        <w:pStyle w:val="Bibliography"/>
      </w:pPr>
      <w:bookmarkStart w:id="16" w:name="ref-perdomo2019prosodic"/>
      <w:bookmarkEnd w:id="15"/>
      <w:r>
        <w:t xml:space="preserve">Perdomo, M., &amp; Kaan, E. (2019). Prosodic cues in second-language speech processing: A visual world eye-tracking study. </w:t>
      </w:r>
      <w:r>
        <w:rPr>
          <w:i/>
        </w:rPr>
        <w:t>Second Language Research</w:t>
      </w:r>
      <w:r>
        <w:t>, 0267658319879196.</w:t>
      </w:r>
    </w:p>
    <w:p w14:paraId="5780768E" w14:textId="77777777" w:rsidR="002044AA" w:rsidRDefault="00890222">
      <w:pPr>
        <w:pStyle w:val="Bibliography"/>
      </w:pPr>
      <w:bookmarkStart w:id="17" w:name="ref-sagarra2018suprasegmental"/>
      <w:bookmarkEnd w:id="16"/>
      <w:r>
        <w:lastRenderedPageBreak/>
        <w:t xml:space="preserve">Sagarra, N., &amp; Casillas, J. V. (2018). Suprasegmental information cues morphological anticipation during L1/L2 lexical access. </w:t>
      </w:r>
      <w:r>
        <w:rPr>
          <w:i/>
        </w:rPr>
        <w:t>Journal of Second Language Studies</w:t>
      </w:r>
      <w:r>
        <w:t xml:space="preserve">, </w:t>
      </w:r>
      <w:r>
        <w:rPr>
          <w:i/>
        </w:rPr>
        <w:t>1</w:t>
      </w:r>
      <w:r>
        <w:t>(1), 31–59.</w:t>
      </w:r>
    </w:p>
    <w:p w14:paraId="765104F7" w14:textId="77777777" w:rsidR="002044AA" w:rsidRDefault="00890222">
      <w:pPr>
        <w:pStyle w:val="Bibliography"/>
      </w:pPr>
      <w:bookmarkStart w:id="18" w:name="ref-schremm2017influence"/>
      <w:bookmarkEnd w:id="17"/>
      <w:r>
        <w:t xml:space="preserve">Schremm, A., Novén, M., Horne, M., &amp; Roll, M. (2017). The influence of the cortical thickness of planum temporale on word tone processing in swedish native speakers. In </w:t>
      </w:r>
      <w:r>
        <w:rPr>
          <w:i/>
        </w:rPr>
        <w:t>Cognitive neuroscience society annual meeting 2017</w:t>
      </w:r>
      <w:r>
        <w:t>.</w:t>
      </w:r>
    </w:p>
    <w:p w14:paraId="1D3880B4" w14:textId="77777777" w:rsidR="002044AA" w:rsidRDefault="00890222">
      <w:pPr>
        <w:pStyle w:val="Bibliography"/>
      </w:pPr>
      <w:bookmarkStart w:id="19" w:name="ref-schremm2016implicit"/>
      <w:bookmarkEnd w:id="18"/>
      <w:r>
        <w:t xml:space="preserve">Schremm, A., Söderström, P., Horne, M., &amp; Roll, M. (2016). Implicit acquisition of tone-suffix connections in L2 learners of swedish. </w:t>
      </w:r>
      <w:r>
        <w:rPr>
          <w:i/>
        </w:rPr>
        <w:t>The Mental Lexicon</w:t>
      </w:r>
      <w:r>
        <w:t xml:space="preserve">, </w:t>
      </w:r>
      <w:r>
        <w:rPr>
          <w:i/>
        </w:rPr>
        <w:t>11</w:t>
      </w:r>
      <w:r>
        <w:t>(1), 55–75.</w:t>
      </w:r>
    </w:p>
    <w:p w14:paraId="1BAE2E5E" w14:textId="77777777" w:rsidR="002044AA" w:rsidRDefault="00890222">
      <w:pPr>
        <w:pStyle w:val="Bibliography"/>
      </w:pPr>
      <w:bookmarkStart w:id="20" w:name="ref-selkirk1990prosodic"/>
      <w:bookmarkEnd w:id="19"/>
      <w:r>
        <w:t xml:space="preserve">Selkirk, E., &amp; Shen, T. (1990). Prosodic domains in shanghai chinese. </w:t>
      </w:r>
      <w:r>
        <w:rPr>
          <w:i/>
        </w:rPr>
        <w:t>The Phonology-Syntax Connection</w:t>
      </w:r>
      <w:r>
        <w:t xml:space="preserve">, </w:t>
      </w:r>
      <w:r>
        <w:rPr>
          <w:i/>
        </w:rPr>
        <w:t>313</w:t>
      </w:r>
      <w:r>
        <w:t>.</w:t>
      </w:r>
    </w:p>
    <w:p w14:paraId="04358FBD" w14:textId="77777777" w:rsidR="002044AA" w:rsidRDefault="00890222">
      <w:pPr>
        <w:pStyle w:val="Bibliography"/>
      </w:pPr>
      <w:bookmarkStart w:id="21" w:name="ref-shih2010prosody"/>
      <w:bookmarkEnd w:id="20"/>
      <w:r>
        <w:t xml:space="preserve">Shih, C., &amp; Lu, H.-Y. D. (2010). Prosody transfer and suppression: Stages of tone acquisition. In </w:t>
      </w:r>
      <w:r>
        <w:rPr>
          <w:i/>
        </w:rPr>
        <w:t>Speech prosody 2010-fifth international conference</w:t>
      </w:r>
      <w:r>
        <w:t>.</w:t>
      </w:r>
      <w:bookmarkEnd w:id="10"/>
      <w:bookmarkEnd w:id="13"/>
      <w:bookmarkEnd w:id="21"/>
    </w:p>
    <w:sectPr w:rsidR="002044AA" w:rsidSect="00890222">
      <w:headerReference w:type="even" r:id="rId15"/>
      <w:headerReference w:type="default" r:id="rId16"/>
      <w:headerReference w:type="first" r:id="rId17"/>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67F622" w14:textId="77777777" w:rsidR="006105F9" w:rsidRDefault="006105F9">
      <w:pPr>
        <w:spacing w:before="0" w:after="0" w:line="240" w:lineRule="auto"/>
      </w:pPr>
      <w:r>
        <w:separator/>
      </w:r>
    </w:p>
  </w:endnote>
  <w:endnote w:type="continuationSeparator" w:id="0">
    <w:p w14:paraId="331743C4" w14:textId="77777777" w:rsidR="006105F9" w:rsidRDefault="006105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怀"/>
    <w:panose1 w:val="00000500000000020000"/>
    <w:charset w:val="00"/>
    <w:family w:val="auto"/>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D41ED8" w14:textId="77777777" w:rsidR="006105F9" w:rsidRDefault="006105F9">
      <w:r>
        <w:separator/>
      </w:r>
    </w:p>
  </w:footnote>
  <w:footnote w:type="continuationSeparator" w:id="0">
    <w:p w14:paraId="7D5C9BD1" w14:textId="77777777" w:rsidR="006105F9" w:rsidRDefault="006105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09259971"/>
      <w:docPartObj>
        <w:docPartGallery w:val="Page Numbers (Top of Page)"/>
        <w:docPartUnique/>
      </w:docPartObj>
    </w:sdtPr>
    <w:sdtContent>
      <w:p w14:paraId="0FCD4D1B" w14:textId="77777777" w:rsidR="00890222" w:rsidRDefault="00890222" w:rsidP="0089022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13BA75" w14:textId="77777777" w:rsidR="00890222" w:rsidRDefault="00890222" w:rsidP="0089022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22177194"/>
      <w:docPartObj>
        <w:docPartGallery w:val="Page Numbers (Top of Page)"/>
        <w:docPartUnique/>
      </w:docPartObj>
    </w:sdtPr>
    <w:sdtContent>
      <w:p w14:paraId="3FCF2205" w14:textId="77777777" w:rsidR="00890222" w:rsidRDefault="00890222" w:rsidP="0089022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58F2E9" w14:textId="77777777" w:rsidR="00890222" w:rsidRPr="00AF36ED" w:rsidRDefault="00890222" w:rsidP="00890222">
    <w:pPr>
      <w:pStyle w:val="Header"/>
      <w:ind w:right="357"/>
      <w:rPr>
        <w:lang w:val="de-DE"/>
      </w:rPr>
    </w:pPr>
    <w:r w:rsidRPr="005036C4">
      <w:t>Title</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03596050"/>
      <w:docPartObj>
        <w:docPartGallery w:val="Page Numbers (Top of Page)"/>
        <w:docPartUnique/>
      </w:docPartObj>
    </w:sdtPr>
    <w:sdtContent>
      <w:p w14:paraId="5326C0DF" w14:textId="77777777" w:rsidR="00890222" w:rsidRDefault="00890222" w:rsidP="0089022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10C21BDB" w14:textId="77777777" w:rsidR="00890222" w:rsidRPr="00CB20D0" w:rsidRDefault="00890222" w:rsidP="00890222">
    <w:pPr>
      <w:pStyle w:val="Header"/>
      <w:ind w:right="357"/>
      <w:rPr>
        <w:lang w:val="de-DE"/>
      </w:rPr>
    </w:pPr>
    <w:r w:rsidRPr="005036C4">
      <w:t>Running head: Title</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044AA"/>
    <w:rsid w:val="004E29B3"/>
    <w:rsid w:val="00590D07"/>
    <w:rsid w:val="006105F9"/>
    <w:rsid w:val="00784D58"/>
    <w:rsid w:val="00890222"/>
    <w:rsid w:val="008D6863"/>
    <w:rsid w:val="00B86B75"/>
    <w:rsid w:val="00BC48D5"/>
    <w:rsid w:val="00C36279"/>
    <w:rsid w:val="00E315A3"/>
    <w:rsid w:val="00F61AA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D057F5"/>
  <w15:docId w15:val="{3D31A8A0-1F03-2249-954D-F659002BF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AF36ED"/>
    <w:pPr>
      <w:tabs>
        <w:tab w:val="center" w:pos="4536"/>
        <w:tab w:val="right" w:pos="9072"/>
      </w:tabs>
      <w:spacing w:after="0"/>
    </w:pPr>
  </w:style>
  <w:style w:type="character" w:customStyle="1" w:styleId="HeaderChar">
    <w:name w:val="Header Char"/>
    <w:basedOn w:val="DefaultParagraphFont"/>
    <w:link w:val="Header"/>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006D3F"/>
    <w:pPr>
      <w:pageBreakBefore/>
    </w:p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a">
    <w:qFormat/>
  </w:style>
  <w:style w:type="character" w:styleId="Emphasis">
    <w:name w:val="Emphasis"/>
    <w:basedOn w:val="DefaultParagraphFont"/>
    <w:uiPriority w:val="20"/>
    <w:qFormat/>
    <w:rsid w:val="0089022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346510">
      <w:bodyDiv w:val="1"/>
      <w:marLeft w:val="0"/>
      <w:marRight w:val="0"/>
      <w:marTop w:val="0"/>
      <w:marBottom w:val="0"/>
      <w:divBdr>
        <w:top w:val="none" w:sz="0" w:space="0" w:color="auto"/>
        <w:left w:val="none" w:sz="0" w:space="0" w:color="auto"/>
        <w:bottom w:val="none" w:sz="0" w:space="0" w:color="auto"/>
        <w:right w:val="none" w:sz="0" w:space="0" w:color="auto"/>
      </w:divBdr>
    </w:div>
    <w:div w:id="367032388">
      <w:bodyDiv w:val="1"/>
      <w:marLeft w:val="0"/>
      <w:marRight w:val="0"/>
      <w:marTop w:val="0"/>
      <w:marBottom w:val="0"/>
      <w:divBdr>
        <w:top w:val="none" w:sz="0" w:space="0" w:color="auto"/>
        <w:left w:val="none" w:sz="0" w:space="0" w:color="auto"/>
        <w:bottom w:val="none" w:sz="0" w:space="0" w:color="auto"/>
        <w:right w:val="none" w:sz="0" w:space="0" w:color="auto"/>
      </w:divBdr>
    </w:div>
    <w:div w:id="480660247">
      <w:bodyDiv w:val="1"/>
      <w:marLeft w:val="0"/>
      <w:marRight w:val="0"/>
      <w:marTop w:val="0"/>
      <w:marBottom w:val="0"/>
      <w:divBdr>
        <w:top w:val="none" w:sz="0" w:space="0" w:color="auto"/>
        <w:left w:val="none" w:sz="0" w:space="0" w:color="auto"/>
        <w:bottom w:val="none" w:sz="0" w:space="0" w:color="auto"/>
        <w:right w:val="none" w:sz="0" w:space="0" w:color="auto"/>
      </w:divBdr>
    </w:div>
    <w:div w:id="566696610">
      <w:bodyDiv w:val="1"/>
      <w:marLeft w:val="0"/>
      <w:marRight w:val="0"/>
      <w:marTop w:val="0"/>
      <w:marBottom w:val="0"/>
      <w:divBdr>
        <w:top w:val="none" w:sz="0" w:space="0" w:color="auto"/>
        <w:left w:val="none" w:sz="0" w:space="0" w:color="auto"/>
        <w:bottom w:val="none" w:sz="0" w:space="0" w:color="auto"/>
        <w:right w:val="none" w:sz="0" w:space="0" w:color="auto"/>
      </w:divBdr>
    </w:div>
    <w:div w:id="611783561">
      <w:bodyDiv w:val="1"/>
      <w:marLeft w:val="0"/>
      <w:marRight w:val="0"/>
      <w:marTop w:val="0"/>
      <w:marBottom w:val="0"/>
      <w:divBdr>
        <w:top w:val="none" w:sz="0" w:space="0" w:color="auto"/>
        <w:left w:val="none" w:sz="0" w:space="0" w:color="auto"/>
        <w:bottom w:val="none" w:sz="0" w:space="0" w:color="auto"/>
        <w:right w:val="none" w:sz="0" w:space="0" w:color="auto"/>
      </w:divBdr>
    </w:div>
    <w:div w:id="855004605">
      <w:bodyDiv w:val="1"/>
      <w:marLeft w:val="0"/>
      <w:marRight w:val="0"/>
      <w:marTop w:val="0"/>
      <w:marBottom w:val="0"/>
      <w:divBdr>
        <w:top w:val="none" w:sz="0" w:space="0" w:color="auto"/>
        <w:left w:val="none" w:sz="0" w:space="0" w:color="auto"/>
        <w:bottom w:val="none" w:sz="0" w:space="0" w:color="auto"/>
        <w:right w:val="none" w:sz="0" w:space="0" w:color="auto"/>
      </w:divBdr>
    </w:div>
    <w:div w:id="1043363199">
      <w:bodyDiv w:val="1"/>
      <w:marLeft w:val="0"/>
      <w:marRight w:val="0"/>
      <w:marTop w:val="0"/>
      <w:marBottom w:val="0"/>
      <w:divBdr>
        <w:top w:val="none" w:sz="0" w:space="0" w:color="auto"/>
        <w:left w:val="none" w:sz="0" w:space="0" w:color="auto"/>
        <w:bottom w:val="none" w:sz="0" w:space="0" w:color="auto"/>
        <w:right w:val="none" w:sz="0" w:space="0" w:color="auto"/>
      </w:divBdr>
    </w:div>
    <w:div w:id="1401169309">
      <w:bodyDiv w:val="1"/>
      <w:marLeft w:val="0"/>
      <w:marRight w:val="0"/>
      <w:marTop w:val="0"/>
      <w:marBottom w:val="0"/>
      <w:divBdr>
        <w:top w:val="none" w:sz="0" w:space="0" w:color="auto"/>
        <w:left w:val="none" w:sz="0" w:space="0" w:color="auto"/>
        <w:bottom w:val="none" w:sz="0" w:space="0" w:color="auto"/>
        <w:right w:val="none" w:sz="0" w:space="0" w:color="auto"/>
      </w:divBdr>
    </w:div>
    <w:div w:id="1986203236">
      <w:bodyDiv w:val="1"/>
      <w:marLeft w:val="0"/>
      <w:marRight w:val="0"/>
      <w:marTop w:val="0"/>
      <w:marBottom w:val="0"/>
      <w:divBdr>
        <w:top w:val="none" w:sz="0" w:space="0" w:color="auto"/>
        <w:left w:val="none" w:sz="0" w:space="0" w:color="auto"/>
        <w:bottom w:val="none" w:sz="0" w:space="0" w:color="auto"/>
        <w:right w:val="none" w:sz="0" w:space="0" w:color="auto"/>
      </w:divBdr>
    </w:div>
    <w:div w:id="214604206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30</Pages>
  <Words>5518</Words>
  <Characters>31453</Characters>
  <Application>Microsoft Office Word</Application>
  <DocSecurity>0</DocSecurity>
  <Lines>262</Lines>
  <Paragraphs>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The title</vt:lpstr>
      <vt:lpstr>Untitled</vt:lpstr>
    </vt:vector>
  </TitlesOfParts>
  <Company/>
  <LinksUpToDate>false</LinksUpToDate>
  <CharactersWithSpaces>36898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cp:lastModifiedBy>Laura Fernandez Arroyo</cp:lastModifiedBy>
  <cp:revision>2</cp:revision>
  <dcterms:created xsi:type="dcterms:W3CDTF">2021-04-09T20:25:00Z</dcterms:created>
  <dcterms:modified xsi:type="dcterms:W3CDTF">2021-05-03T21:33:00Z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bibliography">
    <vt:lpwstr>../references.bib</vt:lpwstr>
  </property>
  <property fmtid="{D5CDD505-2E9C-101B-9397-08002B2CF9AE}" pid="4" name="classoption">
    <vt:lpwstr>man</vt:lpwstr>
  </property>
  <property fmtid="{D5CDD505-2E9C-101B-9397-08002B2CF9AE}" pid="5" name="csl">
    <vt:lpwstr>/Users/lfa/Desktop/Dissertation/packrat/lib/x86_64-apple-darwin15.6.0/3.6.1/papaja/rmd/apa6.csl</vt:lpwstr>
  </property>
  <property fmtid="{D5CDD505-2E9C-101B-9397-08002B2CF9AE}" pid="6" name="documentclass">
    <vt:lpwstr>apa6</vt:lpwstr>
  </property>
  <property fmtid="{D5CDD505-2E9C-101B-9397-08002B2CF9AE}" pid="7" name="draft">
    <vt:lpwstr>yes</vt:lpwstr>
  </property>
  <property fmtid="{D5CDD505-2E9C-101B-9397-08002B2CF9AE}" pid="8" name="figurelist">
    <vt:lpwstr>yes</vt:lpwstr>
  </property>
  <property fmtid="{D5CDD505-2E9C-101B-9397-08002B2CF9AE}" pid="9" name="floatsintext">
    <vt:lpwstr>yes</vt:lpwstr>
  </property>
  <property fmtid="{D5CDD505-2E9C-101B-9397-08002B2CF9AE}" pid="10" name="footnotelist">
    <vt:lpwstr>yes</vt:lpwstr>
  </property>
  <property fmtid="{D5CDD505-2E9C-101B-9397-08002B2CF9AE}" pid="11" name="linenumbers">
    <vt:lpwstr>yes</vt:lpwstr>
  </property>
  <property fmtid="{D5CDD505-2E9C-101B-9397-08002B2CF9AE}" pid="12" name="mask">
    <vt:lpwstr>yes</vt:lpwstr>
  </property>
  <property fmtid="{D5CDD505-2E9C-101B-9397-08002B2CF9AE}" pid="13" name="output">
    <vt:lpwstr>papaja::apa6_word</vt:lpwstr>
  </property>
  <property fmtid="{D5CDD505-2E9C-101B-9397-08002B2CF9AE}" pid="14" name="shorttitle">
    <vt:lpwstr>Title</vt:lpwstr>
  </property>
  <property fmtid="{D5CDD505-2E9C-101B-9397-08002B2CF9AE}" pid="15" name="tablelist">
    <vt:lpwstr>yes</vt:lpwstr>
  </property>
</Properties>
</file>